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东阳市电商产业园区东阳好物上行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和东阳市“带货达人”拟奖补对象及金额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4774"/>
        <w:gridCol w:w="2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both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拟奖补好物上行电商企业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拟奖补资金/万元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东阳市柏川家居用品有限公司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东阳市雅众电子商务有限公司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东阳市硕涵服饰有限公司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东阳市现代钓具有限公司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东阳市宇耀电子商务有限公司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东阳市锦翔服饰有限公司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兰丝钰（东阳）服饰有限公司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享德（东阳）日用品有限公司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东阳市润棉无纺科技有限公司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13.5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4802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both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拟奖补好物上行电商产业园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拟奖补资金/万元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东阳市数字电商产业园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（东阳市浙淘商业运营管理有限公司）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东阳国际汽车城电子商务创业园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（东阳市中汽市场管理有限公司）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东阳市沃德电子商务创业园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（东阳红晟文化发展有限公司）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东阳国诚网红直播电商园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（东阳国诚商业管理有限公司）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东阳市全知道直播生态城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（东阳全知道市场管理有限公司）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4789"/>
        <w:gridCol w:w="2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both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拟奖补“带货达人”单位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拟奖补资金/万元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东阳圣门谭服饰有限公司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东阳展图电子商务有限公司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东阳市小楠电子商务有限公司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东阳市现代钓具有限公司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东阳市硕涵服饰有限公司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70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A573F"/>
    <w:rsid w:val="0D4A573F"/>
    <w:rsid w:val="5629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2025-01-09T01:19:00Z</dcterms:created>
  <dc:creator>Administrator</dc:creator>
  <cp:lastModifiedBy>Administrator</cp:lastModifiedBy>
  <dcterms:modified xsi:type="dcterms:W3CDTF">2025-01-09T01:20:47Z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