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olor w:val="000000"/>
          <w:sz w:val="36"/>
          <w:szCs w:val="36"/>
          <w:highlight w:val="none"/>
        </w:rPr>
      </w:pPr>
      <w:r>
        <w:rPr>
          <w:rFonts w:hint="eastAsia" w:ascii="黑体" w:hAnsi="黑体" w:eastAsia="黑体"/>
          <w:color w:val="000000"/>
          <w:sz w:val="36"/>
          <w:szCs w:val="36"/>
          <w:highlight w:val="none"/>
        </w:rPr>
        <w:t>东阳市202</w:t>
      </w:r>
      <w:r>
        <w:rPr>
          <w:rFonts w:hint="eastAsia" w:ascii="黑体" w:hAnsi="黑体" w:eastAsia="黑体"/>
          <w:color w:val="000000"/>
          <w:sz w:val="36"/>
          <w:szCs w:val="36"/>
          <w:highlight w:val="none"/>
          <w:lang w:val="en-US" w:eastAsia="zh-CN"/>
        </w:rPr>
        <w:t>4</w:t>
      </w:r>
      <w:r>
        <w:rPr>
          <w:rFonts w:hint="eastAsia" w:ascii="黑体" w:hAnsi="黑体" w:eastAsia="黑体"/>
          <w:color w:val="000000"/>
          <w:sz w:val="36"/>
          <w:szCs w:val="36"/>
          <w:highlight w:val="none"/>
        </w:rPr>
        <w:t>年公办小学招生学区划分一览表</w:t>
      </w:r>
    </w:p>
    <w:p>
      <w:pPr>
        <w:rPr>
          <w:rFonts w:ascii="宋体" w:hAnsi="宋体"/>
          <w:color w:val="000000"/>
          <w:sz w:val="24"/>
          <w:highlight w:val="none"/>
        </w:rPr>
      </w:pPr>
    </w:p>
    <w:tbl>
      <w:tblPr>
        <w:tblStyle w:val="7"/>
        <w:tblW w:w="8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7"/>
        <w:gridCol w:w="1"/>
        <w:gridCol w:w="5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blHeader/>
          <w:jc w:val="center"/>
        </w:trPr>
        <w:tc>
          <w:tcPr>
            <w:tcW w:w="2268" w:type="dxa"/>
            <w:gridSpan w:val="2"/>
            <w:noWrap w:val="0"/>
            <w:vAlign w:val="center"/>
          </w:tcPr>
          <w:p>
            <w:pPr>
              <w:snapToGrid w:val="0"/>
              <w:jc w:val="center"/>
              <w:rPr>
                <w:rFonts w:ascii="宋体" w:hAnsi="宋体"/>
                <w:b/>
                <w:color w:val="000000"/>
                <w:kern w:val="0"/>
                <w:sz w:val="24"/>
                <w:highlight w:val="none"/>
              </w:rPr>
            </w:pPr>
            <w:r>
              <w:rPr>
                <w:rFonts w:hint="eastAsia" w:ascii="宋体" w:hAnsi="宋体"/>
                <w:b/>
                <w:color w:val="000000"/>
                <w:kern w:val="0"/>
                <w:sz w:val="24"/>
                <w:highlight w:val="none"/>
              </w:rPr>
              <w:t>学 校</w:t>
            </w:r>
          </w:p>
        </w:tc>
        <w:tc>
          <w:tcPr>
            <w:tcW w:w="5982" w:type="dxa"/>
            <w:noWrap w:val="0"/>
            <w:vAlign w:val="center"/>
          </w:tcPr>
          <w:p>
            <w:pPr>
              <w:snapToGrid w:val="0"/>
              <w:jc w:val="center"/>
              <w:rPr>
                <w:rFonts w:ascii="宋体" w:hAnsi="宋体"/>
                <w:b/>
                <w:color w:val="000000"/>
                <w:kern w:val="0"/>
                <w:sz w:val="24"/>
                <w:highlight w:val="none"/>
              </w:rPr>
            </w:pPr>
            <w:r>
              <w:rPr>
                <w:rFonts w:hint="eastAsia" w:ascii="宋体" w:hAnsi="宋体"/>
                <w:b/>
                <w:color w:val="000000"/>
                <w:kern w:val="0"/>
                <w:sz w:val="24"/>
                <w:highlight w:val="none"/>
              </w:rPr>
              <w:t>202</w:t>
            </w:r>
            <w:r>
              <w:rPr>
                <w:rFonts w:hint="eastAsia" w:ascii="宋体" w:hAnsi="宋体"/>
                <w:b/>
                <w:color w:val="000000"/>
                <w:kern w:val="0"/>
                <w:sz w:val="24"/>
                <w:highlight w:val="none"/>
                <w:lang w:val="en-US" w:eastAsia="zh-CN"/>
              </w:rPr>
              <w:t>4</w:t>
            </w:r>
            <w:r>
              <w:rPr>
                <w:rFonts w:hint="eastAsia" w:ascii="宋体" w:hAnsi="宋体"/>
                <w:b/>
                <w:color w:val="000000"/>
                <w:kern w:val="0"/>
                <w:sz w:val="24"/>
                <w:highlight w:val="none"/>
              </w:rPr>
              <w:t>年学区划分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2268" w:type="dxa"/>
            <w:gridSpan w:val="2"/>
            <w:noWrap w:val="0"/>
            <w:vAlign w:val="center"/>
          </w:tcPr>
          <w:p>
            <w:pPr>
              <w:snapToGrid w:val="0"/>
              <w:rPr>
                <w:rFonts w:ascii="宋体" w:hAnsi="宋体"/>
                <w:color w:val="000000"/>
                <w:sz w:val="24"/>
                <w:highlight w:val="none"/>
              </w:rPr>
            </w:pPr>
            <w:r>
              <w:rPr>
                <w:rFonts w:hint="eastAsia" w:ascii="宋体" w:hAnsi="宋体"/>
                <w:color w:val="000000"/>
                <w:sz w:val="24"/>
                <w:highlight w:val="none"/>
              </w:rPr>
              <w:t>吴宁第一小学</w:t>
            </w:r>
          </w:p>
        </w:tc>
        <w:tc>
          <w:tcPr>
            <w:tcW w:w="5982" w:type="dxa"/>
            <w:noWrap w:val="0"/>
            <w:vAlign w:val="center"/>
          </w:tcPr>
          <w:p>
            <w:pPr>
              <w:snapToGrid w:val="0"/>
              <w:rPr>
                <w:rFonts w:ascii="宋体" w:hAnsi="宋体"/>
                <w:color w:val="000000"/>
                <w:sz w:val="24"/>
                <w:highlight w:val="none"/>
              </w:rPr>
            </w:pPr>
            <w:r>
              <w:rPr>
                <w:rFonts w:hint="eastAsia" w:ascii="宋体" w:hAnsi="宋体" w:cs="宋体"/>
                <w:color w:val="000000"/>
                <w:sz w:val="24"/>
                <w:highlight w:val="none"/>
              </w:rPr>
              <w:t>人民路以西，吴宁东路以北，南街—西经泽巷—华康路以东，中山路以东大于306号及中山路以东的兴平西路牌号，东庄小区，西庄小区的农业户籍。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atLeast"/>
          <w:jc w:val="center"/>
        </w:trPr>
        <w:tc>
          <w:tcPr>
            <w:tcW w:w="2268" w:type="dxa"/>
            <w:gridSpan w:val="2"/>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吴宁第二</w:t>
            </w:r>
            <w:r>
              <w:rPr>
                <w:rFonts w:hint="eastAsia" w:ascii="宋体" w:hAnsi="宋体"/>
                <w:color w:val="000000"/>
                <w:sz w:val="24"/>
                <w:highlight w:val="none"/>
              </w:rPr>
              <w:t>小学</w:t>
            </w:r>
          </w:p>
        </w:tc>
        <w:tc>
          <w:tcPr>
            <w:tcW w:w="5982"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吴宁第二小学（镇圣巷原址）的学区范围：南街—西经泽巷—华康路以西；望江南路—环城北路—关山路—汉宁西路—</w:t>
            </w:r>
            <w:r>
              <w:rPr>
                <w:rFonts w:hint="eastAsia" w:ascii="宋体" w:hAnsi="宋体"/>
                <w:color w:val="000000"/>
                <w:sz w:val="24"/>
                <w:highlight w:val="none"/>
              </w:rPr>
              <w:t>中山路以东到306号止，通江花园；</w:t>
            </w:r>
            <w:r>
              <w:rPr>
                <w:rFonts w:hint="eastAsia" w:ascii="宋体" w:hAnsi="宋体"/>
                <w:color w:val="000000"/>
                <w:kern w:val="0"/>
                <w:sz w:val="24"/>
                <w:highlight w:val="none"/>
              </w:rPr>
              <w:t>乐园路西延段—西岘路—商城西路—烈士陵园—西山公园北侧围墙—接官亭路（东西向）以北。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8" w:type="dxa"/>
            <w:gridSpan w:val="2"/>
            <w:noWrap w:val="0"/>
            <w:vAlign w:val="center"/>
          </w:tcPr>
          <w:p>
            <w:pPr>
              <w:snapToGrid w:val="0"/>
              <w:rPr>
                <w:rFonts w:hint="eastAsia" w:ascii="宋体" w:hAnsi="宋体" w:eastAsia="宋体"/>
                <w:color w:val="000000"/>
                <w:sz w:val="24"/>
                <w:highlight w:val="none"/>
                <w:lang w:val="en-US" w:eastAsia="zh-CN"/>
              </w:rPr>
            </w:pPr>
            <w:r>
              <w:rPr>
                <w:rFonts w:ascii="宋体" w:hAnsi="宋体"/>
                <w:color w:val="000000"/>
                <w:sz w:val="24"/>
                <w:highlight w:val="none"/>
              </w:rPr>
              <w:t>实验小学</w:t>
            </w:r>
            <w:r>
              <w:rPr>
                <w:rFonts w:hint="eastAsia" w:ascii="宋体" w:hAnsi="宋体"/>
                <w:color w:val="000000"/>
                <w:sz w:val="24"/>
                <w:highlight w:val="none"/>
                <w:lang w:val="en-US" w:eastAsia="zh-CN"/>
              </w:rPr>
              <w:t>教育集团</w:t>
            </w:r>
          </w:p>
        </w:tc>
        <w:tc>
          <w:tcPr>
            <w:tcW w:w="5982" w:type="dxa"/>
            <w:noWrap w:val="0"/>
            <w:vAlign w:val="center"/>
          </w:tcPr>
          <w:p>
            <w:pPr>
              <w:snapToGrid w:val="0"/>
              <w:rPr>
                <w:rFonts w:hint="eastAsia" w:ascii="宋体" w:hAnsi="宋体"/>
                <w:color w:val="000000"/>
                <w:sz w:val="24"/>
                <w:highlight w:val="none"/>
              </w:rPr>
            </w:pPr>
            <w:r>
              <w:rPr>
                <w:rFonts w:hint="eastAsia" w:ascii="宋体" w:hAnsi="宋体"/>
                <w:b/>
                <w:bCs/>
                <w:color w:val="000000"/>
                <w:sz w:val="24"/>
                <w:highlight w:val="none"/>
              </w:rPr>
              <w:t>建设路校区：</w:t>
            </w:r>
            <w:r>
              <w:rPr>
                <w:rFonts w:hint="eastAsia" w:ascii="宋体" w:hAnsi="宋体"/>
                <w:color w:val="000000"/>
                <w:sz w:val="24"/>
                <w:highlight w:val="none"/>
              </w:rPr>
              <w:t>东岘路以西，吴宁东路、西路以南，百家巷—新塘路—桃岩路以东。</w:t>
            </w:r>
          </w:p>
          <w:p>
            <w:pPr>
              <w:snapToGrid w:val="0"/>
              <w:rPr>
                <w:rFonts w:ascii="宋体" w:hAnsi="宋体"/>
                <w:color w:val="000000"/>
                <w:sz w:val="24"/>
                <w:highlight w:val="none"/>
              </w:rPr>
            </w:pPr>
            <w:r>
              <w:rPr>
                <w:rFonts w:hint="eastAsia" w:ascii="宋体" w:hAnsi="宋体"/>
                <w:b/>
                <w:bCs/>
                <w:color w:val="000000"/>
                <w:sz w:val="24"/>
                <w:highlight w:val="none"/>
              </w:rPr>
              <w:t>新南路校区：</w:t>
            </w:r>
            <w:r>
              <w:rPr>
                <w:rFonts w:hint="eastAsia" w:ascii="宋体" w:hAnsi="宋体"/>
                <w:color w:val="000000"/>
                <w:sz w:val="24"/>
                <w:highlight w:val="none"/>
              </w:rPr>
              <w:t>乐园路西延段—西岘路—商城西路—烈士陵园—西山公园北侧围墙—接官亭路（东西向）以南；望江南路以东；百家巷—新塘路—桃岩路以西。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8" w:type="dxa"/>
            <w:gridSpan w:val="2"/>
            <w:noWrap w:val="0"/>
            <w:vAlign w:val="center"/>
          </w:tcPr>
          <w:p>
            <w:pPr>
              <w:snapToGrid w:val="0"/>
              <w:rPr>
                <w:rFonts w:hint="eastAsia" w:ascii="宋体" w:hAnsi="宋体"/>
                <w:color w:val="000000"/>
                <w:sz w:val="24"/>
                <w:highlight w:val="none"/>
              </w:rPr>
            </w:pPr>
            <w:r>
              <w:rPr>
                <w:rFonts w:hint="eastAsia" w:ascii="宋体" w:hAnsi="宋体"/>
                <w:color w:val="000000"/>
                <w:sz w:val="24"/>
                <w:highlight w:val="none"/>
                <w:lang w:val="en-US" w:eastAsia="zh-CN"/>
              </w:rPr>
              <w:t>吴宁第四小学教育集团</w:t>
            </w:r>
          </w:p>
        </w:tc>
        <w:tc>
          <w:tcPr>
            <w:tcW w:w="5982" w:type="dxa"/>
            <w:noWrap w:val="0"/>
            <w:vAlign w:val="center"/>
          </w:tcPr>
          <w:p>
            <w:pPr>
              <w:snapToGrid w:val="0"/>
              <w:rPr>
                <w:rFonts w:hint="default" w:ascii="宋体" w:hAnsi="宋体"/>
                <w:color w:val="000000"/>
                <w:sz w:val="24"/>
                <w:highlight w:val="none"/>
              </w:rPr>
            </w:pPr>
            <w:r>
              <w:rPr>
                <w:rFonts w:hint="eastAsia" w:ascii="宋体" w:hAnsi="宋体"/>
                <w:b/>
                <w:bCs/>
                <w:color w:val="000000"/>
                <w:sz w:val="24"/>
                <w:highlight w:val="none"/>
                <w:lang w:val="en-US" w:eastAsia="zh-CN"/>
              </w:rPr>
              <w:t>陈宅街校区：</w:t>
            </w:r>
            <w:r>
              <w:rPr>
                <w:rFonts w:hint="default" w:ascii="宋体" w:hAnsi="宋体"/>
                <w:color w:val="000000"/>
                <w:sz w:val="24"/>
                <w:highlight w:val="none"/>
              </w:rPr>
              <w:t>人民路、东站路、岘峰路以东，环城北路以南，迎宾大道以西，振兴路以北区域，其中吴宁第四小学与吴宁第五小学两校学区东南侧分界线与以往保持一致。</w:t>
            </w:r>
          </w:p>
          <w:p>
            <w:pPr>
              <w:snapToGrid w:val="0"/>
              <w:rPr>
                <w:rFonts w:hint="default" w:ascii="宋体" w:hAnsi="宋体"/>
                <w:color w:val="000000"/>
                <w:sz w:val="24"/>
                <w:highlight w:val="none"/>
              </w:rPr>
            </w:pPr>
            <w:r>
              <w:rPr>
                <w:rFonts w:hint="eastAsia" w:ascii="宋体" w:hAnsi="宋体"/>
                <w:b/>
                <w:bCs/>
                <w:color w:val="000000"/>
                <w:sz w:val="24"/>
                <w:highlight w:val="none"/>
                <w:lang w:val="en-US" w:eastAsia="zh-CN"/>
              </w:rPr>
              <w:t>雍和路校区：</w:t>
            </w:r>
            <w:r>
              <w:rPr>
                <w:rFonts w:hint="default" w:ascii="宋体" w:hAnsi="宋体"/>
                <w:color w:val="000000"/>
                <w:sz w:val="24"/>
                <w:highlight w:val="none"/>
              </w:rPr>
              <w:t>吴宁第四小学原学区范围环城北路以北区域与成家里小学原学区范围，人民路以东，环城北路以北，东阳江以南，迎宾大道以西。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8" w:type="dxa"/>
            <w:gridSpan w:val="2"/>
            <w:noWrap w:val="0"/>
            <w:vAlign w:val="center"/>
          </w:tcPr>
          <w:p>
            <w:pPr>
              <w:snapToGrid w:val="0"/>
              <w:rPr>
                <w:rFonts w:ascii="宋体" w:hAnsi="宋体"/>
                <w:color w:val="000000"/>
                <w:sz w:val="24"/>
                <w:highlight w:val="none"/>
              </w:rPr>
            </w:pPr>
            <w:r>
              <w:rPr>
                <w:rFonts w:ascii="宋体" w:hAnsi="宋体"/>
                <w:color w:val="000000"/>
                <w:sz w:val="24"/>
                <w:highlight w:val="none"/>
              </w:rPr>
              <w:t>吴宁</w:t>
            </w:r>
            <w:r>
              <w:rPr>
                <w:rFonts w:hint="eastAsia" w:ascii="宋体" w:hAnsi="宋体"/>
                <w:color w:val="000000"/>
                <w:sz w:val="24"/>
                <w:highlight w:val="none"/>
              </w:rPr>
              <w:t>第</w:t>
            </w:r>
            <w:r>
              <w:rPr>
                <w:rFonts w:ascii="宋体" w:hAnsi="宋体"/>
                <w:color w:val="000000"/>
                <w:sz w:val="24"/>
                <w:highlight w:val="none"/>
              </w:rPr>
              <w:t>五</w:t>
            </w:r>
            <w:r>
              <w:rPr>
                <w:rFonts w:hint="eastAsia" w:ascii="宋体" w:hAnsi="宋体"/>
                <w:color w:val="000000"/>
                <w:sz w:val="24"/>
                <w:highlight w:val="none"/>
              </w:rPr>
              <w:t>小学</w:t>
            </w:r>
          </w:p>
        </w:tc>
        <w:tc>
          <w:tcPr>
            <w:tcW w:w="5982"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东岘路以东，吴宁东路以南，人民路以西，振兴路以南，东站路、岘峰路以西。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2268" w:type="dxa"/>
            <w:gridSpan w:val="2"/>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第二实验小学</w:t>
            </w:r>
          </w:p>
        </w:tc>
        <w:tc>
          <w:tcPr>
            <w:tcW w:w="5982" w:type="dxa"/>
            <w:noWrap w:val="0"/>
            <w:vAlign w:val="center"/>
          </w:tcPr>
          <w:p>
            <w:pPr>
              <w:snapToGrid w:val="0"/>
              <w:rPr>
                <w:rFonts w:hint="eastAsia" w:ascii="宋体" w:hAnsi="宋体"/>
                <w:color w:val="000000"/>
                <w:kern w:val="0"/>
                <w:sz w:val="24"/>
                <w:highlight w:val="none"/>
              </w:rPr>
            </w:pPr>
            <w:r>
              <w:rPr>
                <w:rFonts w:hint="eastAsia" w:ascii="宋体" w:hAnsi="宋体"/>
                <w:color w:val="000000"/>
                <w:kern w:val="0"/>
                <w:sz w:val="24"/>
                <w:highlight w:val="none"/>
              </w:rPr>
              <w:t>中山路以西，汉宁西路以北。关山路以西，环城北路以北，望江南路以西，八华南路（城南西路—新39省道）以东的本校招生区域。</w:t>
            </w:r>
          </w:p>
          <w:p>
            <w:pPr>
              <w:snapToGrid w:val="0"/>
              <w:rPr>
                <w:rFonts w:hint="eastAsia" w:ascii="宋体" w:hAnsi="宋体"/>
                <w:color w:val="000000"/>
                <w:kern w:val="0"/>
                <w:sz w:val="24"/>
                <w:highlight w:val="none"/>
              </w:rPr>
            </w:pPr>
            <w:r>
              <w:rPr>
                <w:rFonts w:hint="eastAsia" w:ascii="宋体" w:hAnsi="宋体"/>
                <w:b/>
                <w:bCs/>
                <w:color w:val="000000"/>
                <w:kern w:val="0"/>
                <w:sz w:val="24"/>
                <w:highlight w:val="none"/>
              </w:rPr>
              <w:t>东阳市第二实验小学兴平校区（兴平西路88号）：</w:t>
            </w:r>
            <w:r>
              <w:rPr>
                <w:rFonts w:hint="eastAsia" w:ascii="宋体" w:hAnsi="宋体"/>
                <w:color w:val="000000"/>
                <w:kern w:val="0"/>
                <w:sz w:val="24"/>
                <w:highlight w:val="none"/>
              </w:rPr>
              <w:t>中山路以西，汉宁西路以北。关山路以西，环城北路以北，望江北路以东，平川路以北，八华路以东的本校招生区域。</w:t>
            </w:r>
          </w:p>
          <w:p>
            <w:pPr>
              <w:snapToGrid w:val="0"/>
              <w:rPr>
                <w:rFonts w:ascii="宋体" w:hAnsi="宋体"/>
                <w:color w:val="000000"/>
                <w:kern w:val="0"/>
                <w:sz w:val="24"/>
                <w:highlight w:val="none"/>
              </w:rPr>
            </w:pPr>
            <w:r>
              <w:rPr>
                <w:rFonts w:hint="eastAsia" w:ascii="宋体" w:hAnsi="宋体"/>
                <w:b/>
                <w:bCs/>
                <w:color w:val="000000"/>
                <w:kern w:val="0"/>
                <w:sz w:val="24"/>
                <w:highlight w:val="none"/>
              </w:rPr>
              <w:t>东阳市第二实验小学华山校区（华山路66号）：</w:t>
            </w:r>
            <w:r>
              <w:rPr>
                <w:rFonts w:hint="eastAsia" w:ascii="宋体" w:hAnsi="宋体"/>
                <w:color w:val="000000"/>
                <w:kern w:val="0"/>
                <w:sz w:val="24"/>
                <w:highlight w:val="none"/>
              </w:rPr>
              <w:t>望江路以西，平川路以南，八华南路（城南西路—新39省道）以东的本校招生区域（勤俭、笠里、陶村、骆村、上进、金村的原住居民，白云锦园按历史沿袭）。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68" w:type="dxa"/>
            <w:gridSpan w:val="2"/>
            <w:noWrap w:val="0"/>
            <w:vAlign w:val="center"/>
          </w:tcPr>
          <w:p>
            <w:pPr>
              <w:snapToGrid w:val="0"/>
              <w:rPr>
                <w:rFonts w:hint="eastAsia" w:ascii="宋体" w:hAnsi="宋体"/>
                <w:color w:val="000000"/>
                <w:kern w:val="0"/>
                <w:sz w:val="24"/>
                <w:highlight w:val="none"/>
              </w:rPr>
            </w:pPr>
            <w:r>
              <w:rPr>
                <w:rFonts w:hint="eastAsia" w:ascii="宋体" w:hAnsi="宋体"/>
                <w:color w:val="000000"/>
                <w:kern w:val="0"/>
                <w:sz w:val="24"/>
                <w:highlight w:val="none"/>
              </w:rPr>
              <w:t>白云中心小学</w:t>
            </w:r>
          </w:p>
        </w:tc>
        <w:tc>
          <w:tcPr>
            <w:tcW w:w="5982" w:type="dxa"/>
            <w:noWrap w:val="0"/>
            <w:vAlign w:val="center"/>
          </w:tcPr>
          <w:p>
            <w:pPr>
              <w:pStyle w:val="6"/>
              <w:shd w:val="clear" w:color="auto" w:fill="FFFFFF"/>
              <w:spacing w:before="0" w:beforeAutospacing="0" w:after="0" w:afterAutospacing="0"/>
              <w:jc w:val="both"/>
              <w:rPr>
                <w:b/>
                <w:bCs/>
                <w:highlight w:val="none"/>
              </w:rPr>
            </w:pPr>
            <w:r>
              <w:rPr>
                <w:rFonts w:hint="eastAsia"/>
                <w:b/>
                <w:bCs/>
                <w:highlight w:val="none"/>
              </w:rPr>
              <w:t>原住居民：</w:t>
            </w:r>
          </w:p>
          <w:p>
            <w:pPr>
              <w:snapToGrid w:val="0"/>
              <w:rPr>
                <w:rFonts w:hint="eastAsia" w:ascii="宋体" w:hAnsi="宋体" w:eastAsia="宋体"/>
                <w:color w:val="000000"/>
                <w:sz w:val="24"/>
                <w:highlight w:val="none"/>
                <w:lang w:eastAsia="zh-CN"/>
              </w:rPr>
            </w:pPr>
            <w:r>
              <w:rPr>
                <w:rFonts w:hint="eastAsia" w:ascii="宋体" w:hAnsi="宋体"/>
                <w:color w:val="000000"/>
                <w:sz w:val="24"/>
                <w:highlight w:val="none"/>
              </w:rPr>
              <w:t>十里头、杨大、学陶、黄桥头、</w:t>
            </w:r>
            <w:r>
              <w:rPr>
                <w:rFonts w:ascii="宋体" w:hAnsi="宋体" w:eastAsia="宋体" w:cs="宋体"/>
                <w:color w:val="000000"/>
                <w:sz w:val="24"/>
                <w:szCs w:val="24"/>
                <w:highlight w:val="none"/>
              </w:rPr>
              <w:t>天宫寺新村</w:t>
            </w:r>
            <w:r>
              <w:rPr>
                <w:rFonts w:hint="eastAsia" w:ascii="宋体" w:hAnsi="宋体"/>
                <w:color w:val="000000"/>
                <w:sz w:val="24"/>
                <w:highlight w:val="none"/>
              </w:rPr>
              <w:t>、塘麻车、光里城、下南田、荷石塘、陈庄村、泉塘、</w:t>
            </w:r>
            <w:r>
              <w:rPr>
                <w:rFonts w:ascii="宋体" w:hAnsi="宋体" w:eastAsia="宋体" w:cs="宋体"/>
                <w:color w:val="000000"/>
                <w:sz w:val="24"/>
                <w:szCs w:val="24"/>
                <w:highlight w:val="none"/>
              </w:rPr>
              <w:t>王母山</w:t>
            </w:r>
            <w:r>
              <w:rPr>
                <w:rFonts w:hint="eastAsia" w:ascii="宋体" w:hAnsi="宋体"/>
                <w:color w:val="000000"/>
                <w:sz w:val="24"/>
                <w:highlight w:val="none"/>
              </w:rPr>
              <w:t>、白云洞。</w:t>
            </w:r>
          </w:p>
          <w:p>
            <w:pPr>
              <w:pStyle w:val="6"/>
              <w:shd w:val="clear" w:color="auto" w:fill="FFFFFF"/>
              <w:spacing w:before="0" w:beforeAutospacing="0" w:after="0" w:afterAutospacing="0"/>
              <w:jc w:val="both"/>
              <w:rPr>
                <w:b/>
                <w:bCs/>
                <w:highlight w:val="none"/>
              </w:rPr>
            </w:pPr>
            <w:r>
              <w:rPr>
                <w:rFonts w:hint="eastAsia"/>
                <w:b/>
                <w:bCs/>
                <w:highlight w:val="none"/>
              </w:rPr>
              <w:t>商品房住户：</w:t>
            </w:r>
          </w:p>
          <w:p>
            <w:pPr>
              <w:snapToGrid w:val="0"/>
              <w:rPr>
                <w:rFonts w:hint="eastAsia" w:ascii="宋体" w:hAnsi="宋体"/>
                <w:color w:val="000000"/>
                <w:kern w:val="0"/>
                <w:sz w:val="24"/>
                <w:highlight w:val="none"/>
              </w:rPr>
            </w:pPr>
            <w:r>
              <w:rPr>
                <w:rFonts w:hint="eastAsia" w:ascii="宋体" w:hAnsi="宋体"/>
                <w:kern w:val="0"/>
                <w:sz w:val="24"/>
                <w:highlight w:val="none"/>
              </w:rPr>
              <w:t>八华南路——城南西路——新39省道以西；昌盛路以东；世贸大道以南区域（原属于第二实验小学的原住居民按历史沿袭）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2268" w:type="dxa"/>
            <w:gridSpan w:val="2"/>
            <w:noWrap w:val="0"/>
            <w:vAlign w:val="center"/>
          </w:tcPr>
          <w:p>
            <w:pPr>
              <w:snapToGrid w:val="0"/>
              <w:rPr>
                <w:rFonts w:hint="eastAsia" w:ascii="宋体" w:hAnsi="宋体"/>
                <w:color w:val="000000"/>
                <w:kern w:val="0"/>
                <w:sz w:val="24"/>
                <w:highlight w:val="none"/>
              </w:rPr>
            </w:pPr>
            <w:r>
              <w:rPr>
                <w:rFonts w:hint="eastAsia" w:ascii="宋体" w:hAnsi="宋体"/>
                <w:kern w:val="0"/>
                <w:sz w:val="24"/>
                <w:highlight w:val="none"/>
              </w:rPr>
              <w:t>白云实验小学</w:t>
            </w:r>
          </w:p>
        </w:tc>
        <w:tc>
          <w:tcPr>
            <w:tcW w:w="5982" w:type="dxa"/>
            <w:noWrap w:val="0"/>
            <w:vAlign w:val="center"/>
          </w:tcPr>
          <w:p>
            <w:pPr>
              <w:snapToGrid w:val="0"/>
              <w:rPr>
                <w:rFonts w:hint="eastAsia" w:ascii="宋体" w:hAnsi="宋体"/>
                <w:color w:val="000000"/>
                <w:kern w:val="0"/>
                <w:sz w:val="24"/>
                <w:highlight w:val="none"/>
              </w:rPr>
            </w:pPr>
            <w:r>
              <w:rPr>
                <w:rFonts w:hint="eastAsia" w:ascii="宋体" w:hAnsi="宋体"/>
                <w:kern w:val="0"/>
                <w:sz w:val="24"/>
                <w:highlight w:val="none"/>
              </w:rPr>
              <w:t>世贸大道以北，八华南路以西，北到东阳江，西到义乌界区域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2268" w:type="dxa"/>
            <w:gridSpan w:val="2"/>
            <w:noWrap w:val="0"/>
            <w:vAlign w:val="center"/>
          </w:tcPr>
          <w:p>
            <w:pPr>
              <w:snapToGrid w:val="0"/>
              <w:rPr>
                <w:rFonts w:hint="eastAsia" w:ascii="宋体" w:hAnsi="宋体"/>
                <w:color w:val="000000"/>
                <w:kern w:val="0"/>
                <w:sz w:val="24"/>
                <w:highlight w:val="none"/>
              </w:rPr>
            </w:pPr>
            <w:r>
              <w:rPr>
                <w:rFonts w:hint="eastAsia" w:ascii="宋体" w:hAnsi="宋体"/>
                <w:kern w:val="0"/>
                <w:sz w:val="24"/>
                <w:highlight w:val="none"/>
              </w:rPr>
              <w:t>白云昆溪小学</w:t>
            </w:r>
          </w:p>
        </w:tc>
        <w:tc>
          <w:tcPr>
            <w:tcW w:w="5982" w:type="dxa"/>
            <w:noWrap w:val="0"/>
            <w:vAlign w:val="center"/>
          </w:tcPr>
          <w:p>
            <w:pPr>
              <w:pStyle w:val="6"/>
              <w:shd w:val="clear" w:color="auto" w:fill="FFFFFF"/>
              <w:spacing w:before="0" w:beforeAutospacing="0" w:after="0" w:afterAutospacing="0"/>
              <w:jc w:val="both"/>
              <w:rPr>
                <w:highlight w:val="none"/>
              </w:rPr>
            </w:pPr>
            <w:r>
              <w:rPr>
                <w:rFonts w:hint="eastAsia"/>
                <w:b/>
                <w:bCs/>
                <w:highlight w:val="none"/>
              </w:rPr>
              <w:t>原住居民：</w:t>
            </w:r>
          </w:p>
          <w:p>
            <w:pPr>
              <w:snapToGrid w:val="0"/>
              <w:rPr>
                <w:rFonts w:ascii="宋体" w:hAnsi="宋体"/>
                <w:sz w:val="24"/>
                <w:highlight w:val="none"/>
              </w:rPr>
            </w:pPr>
            <w:r>
              <w:rPr>
                <w:rFonts w:hint="eastAsia" w:ascii="宋体" w:hAnsi="宋体"/>
                <w:kern w:val="0"/>
                <w:sz w:val="24"/>
                <w:highlight w:val="none"/>
              </w:rPr>
              <w:t>下昆溪村、珊瑚里村、里坞门村（</w:t>
            </w:r>
            <w:r>
              <w:rPr>
                <w:rFonts w:hint="eastAsia" w:ascii="Microsoft YaHei UI" w:hAnsi="Microsoft YaHei UI" w:eastAsia="Microsoft YaHei UI"/>
                <w:color w:val="060000"/>
                <w:spacing w:val="8"/>
                <w:highlight w:val="none"/>
                <w:shd w:val="clear" w:color="auto" w:fill="FFFFFF"/>
              </w:rPr>
              <w:t>珊瑚里、里坞门原住居民，根据历史沿袭，在昆溪小学就读。</w:t>
            </w:r>
            <w:r>
              <w:rPr>
                <w:rFonts w:hint="eastAsia" w:ascii="宋体" w:hAnsi="宋体"/>
                <w:sz w:val="24"/>
                <w:highlight w:val="none"/>
              </w:rPr>
              <w:t>）</w:t>
            </w:r>
          </w:p>
          <w:p>
            <w:pPr>
              <w:pStyle w:val="6"/>
              <w:shd w:val="clear" w:color="auto" w:fill="FFFFFF"/>
              <w:spacing w:before="0" w:beforeAutospacing="0" w:after="0" w:afterAutospacing="0"/>
              <w:jc w:val="both"/>
              <w:rPr>
                <w:highlight w:val="none"/>
              </w:rPr>
            </w:pPr>
            <w:r>
              <w:rPr>
                <w:rFonts w:hint="eastAsia"/>
                <w:b/>
                <w:bCs/>
                <w:highlight w:val="none"/>
              </w:rPr>
              <w:t>商品房住户：</w:t>
            </w:r>
          </w:p>
          <w:p>
            <w:pPr>
              <w:snapToGrid w:val="0"/>
              <w:rPr>
                <w:rFonts w:hint="eastAsia" w:ascii="宋体" w:hAnsi="宋体"/>
                <w:color w:val="000000"/>
                <w:kern w:val="0"/>
                <w:sz w:val="24"/>
                <w:highlight w:val="none"/>
              </w:rPr>
            </w:pPr>
            <w:r>
              <w:rPr>
                <w:rFonts w:hint="eastAsia" w:ascii="宋体" w:hAnsi="宋体"/>
                <w:kern w:val="0"/>
                <w:sz w:val="24"/>
                <w:highlight w:val="none"/>
              </w:rPr>
              <w:t>东义路以南；东至山脚新村；西至义乌界区域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2268" w:type="dxa"/>
            <w:gridSpan w:val="2"/>
            <w:noWrap w:val="0"/>
            <w:vAlign w:val="center"/>
          </w:tcPr>
          <w:p>
            <w:pPr>
              <w:snapToGrid w:val="0"/>
              <w:rPr>
                <w:rFonts w:hint="eastAsia" w:ascii="宋体" w:hAnsi="宋体"/>
                <w:color w:val="000000"/>
                <w:sz w:val="24"/>
                <w:highlight w:val="none"/>
              </w:rPr>
            </w:pPr>
            <w:r>
              <w:rPr>
                <w:rFonts w:hint="eastAsia" w:ascii="宋体" w:hAnsi="宋体"/>
                <w:kern w:val="0"/>
                <w:sz w:val="24"/>
                <w:highlight w:val="none"/>
              </w:rPr>
              <w:t>白云银田小学</w:t>
            </w:r>
          </w:p>
        </w:tc>
        <w:tc>
          <w:tcPr>
            <w:tcW w:w="5982" w:type="dxa"/>
            <w:noWrap w:val="0"/>
            <w:vAlign w:val="center"/>
          </w:tcPr>
          <w:p>
            <w:pPr>
              <w:pStyle w:val="6"/>
              <w:shd w:val="clear" w:color="auto" w:fill="FFFFFF"/>
              <w:spacing w:before="0" w:beforeAutospacing="0" w:after="0" w:afterAutospacing="0"/>
              <w:jc w:val="both"/>
              <w:rPr>
                <w:highlight w:val="none"/>
              </w:rPr>
            </w:pPr>
            <w:r>
              <w:rPr>
                <w:rFonts w:hint="eastAsia"/>
                <w:b/>
                <w:bCs/>
                <w:highlight w:val="none"/>
              </w:rPr>
              <w:t>原住居民：</w:t>
            </w:r>
          </w:p>
          <w:p>
            <w:pPr>
              <w:snapToGrid w:val="0"/>
              <w:rPr>
                <w:rFonts w:ascii="宋体" w:hAnsi="宋体"/>
                <w:kern w:val="0"/>
                <w:sz w:val="24"/>
                <w:highlight w:val="none"/>
              </w:rPr>
            </w:pPr>
            <w:r>
              <w:rPr>
                <w:rFonts w:hint="eastAsia" w:ascii="宋体" w:hAnsi="宋体"/>
                <w:kern w:val="0"/>
                <w:sz w:val="24"/>
                <w:highlight w:val="none"/>
              </w:rPr>
              <w:t>蓝天社区新庄小区、塘头小区，莲花山社区银田小区、吴山小区、珊瑚里小区仁里</w:t>
            </w:r>
          </w:p>
          <w:p>
            <w:pPr>
              <w:pStyle w:val="6"/>
              <w:shd w:val="clear" w:color="auto" w:fill="FFFFFF"/>
              <w:spacing w:before="0" w:beforeAutospacing="0" w:after="0" w:afterAutospacing="0"/>
              <w:jc w:val="both"/>
              <w:rPr>
                <w:highlight w:val="none"/>
              </w:rPr>
            </w:pPr>
            <w:r>
              <w:rPr>
                <w:rFonts w:hint="eastAsia"/>
                <w:b/>
                <w:bCs/>
                <w:highlight w:val="none"/>
              </w:rPr>
              <w:t>商品房住户：</w:t>
            </w:r>
          </w:p>
          <w:p>
            <w:pPr>
              <w:snapToGrid w:val="0"/>
              <w:rPr>
                <w:rFonts w:hint="eastAsia" w:ascii="宋体" w:hAnsi="宋体"/>
                <w:color w:val="000000"/>
                <w:sz w:val="24"/>
                <w:highlight w:val="none"/>
              </w:rPr>
            </w:pPr>
            <w:r>
              <w:rPr>
                <w:rFonts w:hint="eastAsia" w:ascii="宋体" w:hAnsi="宋体"/>
                <w:kern w:val="0"/>
                <w:sz w:val="24"/>
                <w:highlight w:val="none"/>
              </w:rPr>
              <w:t>东义路以北；西一路以西；珊瑚路以北；昌盛路以西；世贸大道以南；西到义乌界区域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2268" w:type="dxa"/>
            <w:gridSpan w:val="2"/>
            <w:noWrap w:val="0"/>
            <w:vAlign w:val="center"/>
          </w:tcPr>
          <w:p>
            <w:pPr>
              <w:snapToGrid w:val="0"/>
              <w:rPr>
                <w:rFonts w:ascii="宋体" w:hAnsi="宋体"/>
                <w:color w:val="000000"/>
                <w:sz w:val="24"/>
                <w:highlight w:val="none"/>
              </w:rPr>
            </w:pPr>
            <w:r>
              <w:rPr>
                <w:rFonts w:ascii="宋体" w:hAnsi="宋体"/>
                <w:sz w:val="24"/>
                <w:highlight w:val="none"/>
              </w:rPr>
              <w:t>白云甘井小学</w:t>
            </w:r>
          </w:p>
        </w:tc>
        <w:tc>
          <w:tcPr>
            <w:tcW w:w="5982" w:type="dxa"/>
            <w:noWrap w:val="0"/>
            <w:vAlign w:val="center"/>
          </w:tcPr>
          <w:p>
            <w:pPr>
              <w:pStyle w:val="6"/>
              <w:shd w:val="clear" w:color="auto" w:fill="FFFFFF"/>
              <w:spacing w:before="0" w:beforeAutospacing="0" w:after="0" w:afterAutospacing="0"/>
              <w:jc w:val="both"/>
              <w:rPr>
                <w:highlight w:val="none"/>
              </w:rPr>
            </w:pPr>
            <w:r>
              <w:rPr>
                <w:rFonts w:hint="eastAsia"/>
                <w:b/>
                <w:bCs/>
                <w:highlight w:val="none"/>
              </w:rPr>
              <w:t>原住居民：</w:t>
            </w:r>
          </w:p>
          <w:p>
            <w:pPr>
              <w:snapToGrid w:val="0"/>
              <w:rPr>
                <w:rFonts w:ascii="宋体" w:hAnsi="宋体"/>
                <w:sz w:val="24"/>
                <w:highlight w:val="none"/>
              </w:rPr>
            </w:pPr>
            <w:r>
              <w:rPr>
                <w:rFonts w:ascii="宋体" w:hAnsi="宋体"/>
                <w:sz w:val="24"/>
                <w:highlight w:val="none"/>
              </w:rPr>
              <w:t>甘井村</w:t>
            </w:r>
            <w:r>
              <w:rPr>
                <w:rFonts w:hint="eastAsia" w:ascii="宋体" w:hAnsi="宋体"/>
                <w:sz w:val="24"/>
                <w:highlight w:val="none"/>
              </w:rPr>
              <w:t xml:space="preserve">、东山村 </w:t>
            </w:r>
          </w:p>
          <w:p>
            <w:pPr>
              <w:pStyle w:val="6"/>
              <w:shd w:val="clear" w:color="auto" w:fill="FFFFFF"/>
              <w:spacing w:before="0" w:beforeAutospacing="0" w:after="0" w:afterAutospacing="0"/>
              <w:jc w:val="both"/>
              <w:rPr>
                <w:highlight w:val="none"/>
              </w:rPr>
            </w:pPr>
            <w:r>
              <w:rPr>
                <w:rFonts w:hint="eastAsia"/>
                <w:b/>
                <w:bCs/>
                <w:highlight w:val="none"/>
              </w:rPr>
              <w:t>商品房住户：</w:t>
            </w:r>
          </w:p>
          <w:p>
            <w:pPr>
              <w:snapToGrid w:val="0"/>
              <w:rPr>
                <w:rFonts w:ascii="宋体" w:hAnsi="宋体"/>
                <w:color w:val="000000"/>
                <w:sz w:val="24"/>
                <w:highlight w:val="none"/>
              </w:rPr>
            </w:pPr>
            <w:r>
              <w:rPr>
                <w:rFonts w:hint="eastAsia" w:ascii="宋体" w:hAnsi="宋体"/>
                <w:sz w:val="24"/>
                <w:highlight w:val="none"/>
              </w:rPr>
              <w:t>山脚新村以东；东义路以南；西一路以东；珊瑚路以南；昌盛路以西区域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1" w:hRule="atLeast"/>
          <w:jc w:val="center"/>
        </w:trPr>
        <w:tc>
          <w:tcPr>
            <w:tcW w:w="2268" w:type="dxa"/>
            <w:gridSpan w:val="2"/>
            <w:noWrap w:val="0"/>
            <w:vAlign w:val="center"/>
          </w:tcPr>
          <w:p>
            <w:pPr>
              <w:snapToGrid w:val="0"/>
              <w:rPr>
                <w:rFonts w:hint="default" w:ascii="宋体" w:hAnsi="宋体" w:eastAsia="宋体"/>
                <w:color w:val="000000"/>
                <w:sz w:val="24"/>
                <w:highlight w:val="none"/>
                <w:lang w:val="en-US" w:eastAsia="zh-CN"/>
              </w:rPr>
            </w:pPr>
            <w:r>
              <w:rPr>
                <w:rFonts w:hint="eastAsia" w:ascii="宋体" w:hAnsi="宋体"/>
                <w:color w:val="000000"/>
                <w:sz w:val="24"/>
                <w:highlight w:val="none"/>
              </w:rPr>
              <w:t>江北小学</w:t>
            </w:r>
            <w:r>
              <w:rPr>
                <w:rFonts w:hint="eastAsia" w:ascii="宋体" w:hAnsi="宋体"/>
                <w:color w:val="000000"/>
                <w:sz w:val="24"/>
                <w:highlight w:val="none"/>
                <w:lang w:val="en-US" w:eastAsia="zh-CN"/>
              </w:rPr>
              <w:t>教育集团茗田校区</w:t>
            </w:r>
          </w:p>
        </w:tc>
        <w:tc>
          <w:tcPr>
            <w:tcW w:w="5982" w:type="dxa"/>
            <w:noWrap w:val="0"/>
            <w:vAlign w:val="center"/>
          </w:tcPr>
          <w:p>
            <w:pPr>
              <w:snapToGrid w:val="0"/>
              <w:rPr>
                <w:rFonts w:hint="eastAsia" w:ascii="宋体" w:hAnsi="宋体"/>
                <w:b/>
                <w:bCs/>
                <w:color w:val="000000"/>
                <w:sz w:val="24"/>
                <w:highlight w:val="none"/>
              </w:rPr>
            </w:pPr>
            <w:r>
              <w:rPr>
                <w:rFonts w:hint="eastAsia" w:ascii="宋体" w:hAnsi="宋体"/>
                <w:b/>
                <w:bCs/>
                <w:color w:val="000000"/>
                <w:sz w:val="24"/>
                <w:highlight w:val="none"/>
              </w:rPr>
              <w:t>原住居民：</w:t>
            </w:r>
          </w:p>
          <w:p>
            <w:pPr>
              <w:snapToGrid w:val="0"/>
              <w:rPr>
                <w:rFonts w:hint="eastAsia" w:ascii="宋体" w:hAnsi="宋体"/>
                <w:color w:val="000000"/>
                <w:sz w:val="24"/>
                <w:highlight w:val="none"/>
              </w:rPr>
            </w:pPr>
            <w:r>
              <w:rPr>
                <w:rFonts w:hint="eastAsia" w:ascii="宋体" w:hAnsi="宋体"/>
                <w:color w:val="000000"/>
                <w:sz w:val="24"/>
                <w:highlight w:val="none"/>
              </w:rPr>
              <w:t>茗田社区（新联、荣跃、蟾院、高园下、恬里）</w:t>
            </w:r>
          </w:p>
          <w:p>
            <w:pPr>
              <w:snapToGrid w:val="0"/>
              <w:rPr>
                <w:rFonts w:hint="eastAsia" w:ascii="宋体" w:hAnsi="宋体"/>
                <w:color w:val="000000"/>
                <w:sz w:val="24"/>
                <w:highlight w:val="none"/>
              </w:rPr>
            </w:pPr>
            <w:r>
              <w:rPr>
                <w:rFonts w:hint="eastAsia" w:ascii="宋体" w:hAnsi="宋体"/>
                <w:color w:val="000000"/>
                <w:sz w:val="24"/>
                <w:highlight w:val="none"/>
              </w:rPr>
              <w:t>亭塘社区：（革成、亭塘、下宅口）</w:t>
            </w:r>
          </w:p>
          <w:p>
            <w:pPr>
              <w:snapToGrid w:val="0"/>
              <w:rPr>
                <w:rFonts w:hint="eastAsia" w:ascii="宋体" w:hAnsi="宋体"/>
                <w:b/>
                <w:bCs/>
                <w:color w:val="000000"/>
                <w:sz w:val="24"/>
                <w:highlight w:val="none"/>
              </w:rPr>
            </w:pPr>
            <w:r>
              <w:rPr>
                <w:rFonts w:hint="eastAsia" w:ascii="宋体" w:hAnsi="宋体"/>
                <w:b/>
                <w:bCs/>
                <w:color w:val="000000"/>
                <w:sz w:val="24"/>
                <w:highlight w:val="none"/>
              </w:rPr>
              <w:t>商品房住户：</w:t>
            </w:r>
          </w:p>
          <w:p>
            <w:pPr>
              <w:snapToGrid w:val="0"/>
              <w:rPr>
                <w:rFonts w:hint="eastAsia" w:ascii="宋体" w:hAnsi="宋体"/>
                <w:color w:val="000000"/>
                <w:sz w:val="24"/>
                <w:highlight w:val="none"/>
              </w:rPr>
            </w:pPr>
            <w:r>
              <w:rPr>
                <w:rFonts w:hint="eastAsia" w:ascii="宋体" w:hAnsi="宋体"/>
                <w:color w:val="000000"/>
                <w:sz w:val="24"/>
                <w:highlight w:val="none"/>
              </w:rPr>
              <w:t>广福路—月亮街以南，江滨北街以北，关山北路以东、学士北路以西的所有商品房（具体如下）：</w:t>
            </w:r>
          </w:p>
          <w:p>
            <w:pPr>
              <w:snapToGrid w:val="0"/>
              <w:rPr>
                <w:rFonts w:ascii="宋体" w:hAnsi="宋体"/>
                <w:color w:val="000000"/>
                <w:sz w:val="24"/>
                <w:highlight w:val="none"/>
              </w:rPr>
            </w:pPr>
            <w:r>
              <w:rPr>
                <w:rFonts w:hint="eastAsia" w:ascii="宋体" w:hAnsi="宋体"/>
                <w:color w:val="000000"/>
                <w:sz w:val="24"/>
                <w:highlight w:val="none"/>
              </w:rPr>
              <w:t>黄金北岸、今日家园、甘溪东苑、金色港湾、汇豪名邸、紫欣苑、碧水名府、世纪花城、世纪花园、金鑫花园、欧景公寓、江北菜市场、金盈轩、茗田花园、月亮湾、帝景湾、北岸家园、艺海雅轩、欧景花园、琴岚学府、云栖风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2268" w:type="dxa"/>
            <w:gridSpan w:val="2"/>
            <w:noWrap w:val="0"/>
            <w:vAlign w:val="center"/>
          </w:tcPr>
          <w:p>
            <w:pPr>
              <w:snapToGrid w:val="0"/>
              <w:rPr>
                <w:rFonts w:hint="default" w:ascii="宋体" w:hAnsi="宋体"/>
                <w:color w:val="000000"/>
                <w:sz w:val="24"/>
                <w:highlight w:val="none"/>
                <w:lang w:val="en-US"/>
              </w:rPr>
            </w:pPr>
            <w:r>
              <w:rPr>
                <w:rFonts w:hint="eastAsia" w:ascii="宋体" w:hAnsi="宋体"/>
                <w:color w:val="000000"/>
                <w:sz w:val="24"/>
                <w:highlight w:val="none"/>
              </w:rPr>
              <w:t>江北小学</w:t>
            </w:r>
            <w:r>
              <w:rPr>
                <w:rFonts w:hint="eastAsia" w:ascii="宋体" w:hAnsi="宋体"/>
                <w:color w:val="000000"/>
                <w:sz w:val="24"/>
                <w:highlight w:val="none"/>
                <w:lang w:val="en-US" w:eastAsia="zh-CN"/>
              </w:rPr>
              <w:t>教育集团月亮湾校区</w:t>
            </w:r>
          </w:p>
        </w:tc>
        <w:tc>
          <w:tcPr>
            <w:tcW w:w="5982" w:type="dxa"/>
            <w:noWrap w:val="0"/>
            <w:vAlign w:val="center"/>
          </w:tcPr>
          <w:p>
            <w:pPr>
              <w:snapToGrid w:val="0"/>
              <w:rPr>
                <w:rFonts w:hint="eastAsia" w:ascii="宋体" w:hAnsi="宋体"/>
                <w:b/>
                <w:bCs/>
                <w:color w:val="000000"/>
                <w:sz w:val="24"/>
                <w:highlight w:val="none"/>
              </w:rPr>
            </w:pPr>
            <w:r>
              <w:rPr>
                <w:rFonts w:hint="eastAsia" w:ascii="宋体" w:hAnsi="宋体"/>
                <w:b/>
                <w:bCs/>
                <w:color w:val="000000"/>
                <w:sz w:val="24"/>
                <w:highlight w:val="none"/>
              </w:rPr>
              <w:t>原住居民：</w:t>
            </w:r>
          </w:p>
          <w:p>
            <w:pPr>
              <w:snapToGrid w:val="0"/>
              <w:rPr>
                <w:rFonts w:hint="eastAsia" w:ascii="宋体" w:hAnsi="宋体"/>
                <w:color w:val="000000"/>
                <w:sz w:val="24"/>
                <w:highlight w:val="none"/>
              </w:rPr>
            </w:pPr>
            <w:r>
              <w:rPr>
                <w:rFonts w:hint="eastAsia" w:ascii="宋体" w:hAnsi="宋体"/>
                <w:color w:val="000000"/>
                <w:sz w:val="24"/>
                <w:highlight w:val="none"/>
              </w:rPr>
              <w:t>月亮湾社区：唐表、小唐表、桑园、前院、上徐施、下徐施、杨武、青山头、金家、毛蓬；</w:t>
            </w:r>
          </w:p>
          <w:p>
            <w:pPr>
              <w:snapToGrid w:val="0"/>
              <w:rPr>
                <w:rFonts w:hint="eastAsia" w:ascii="宋体" w:hAnsi="宋体"/>
                <w:color w:val="000000"/>
                <w:sz w:val="24"/>
                <w:highlight w:val="none"/>
              </w:rPr>
            </w:pPr>
            <w:r>
              <w:rPr>
                <w:rFonts w:hint="eastAsia" w:ascii="宋体" w:hAnsi="宋体"/>
                <w:color w:val="000000"/>
                <w:sz w:val="24"/>
                <w:highlight w:val="none"/>
              </w:rPr>
              <w:t>亭塘社区：石门、骆店；</w:t>
            </w:r>
          </w:p>
          <w:p>
            <w:pPr>
              <w:snapToGrid w:val="0"/>
              <w:rPr>
                <w:rFonts w:hint="eastAsia" w:ascii="宋体" w:hAnsi="宋体"/>
                <w:color w:val="000000"/>
                <w:sz w:val="24"/>
                <w:highlight w:val="none"/>
              </w:rPr>
            </w:pPr>
            <w:r>
              <w:rPr>
                <w:rFonts w:hint="eastAsia" w:ascii="宋体" w:hAnsi="宋体"/>
                <w:color w:val="000000"/>
                <w:sz w:val="24"/>
                <w:highlight w:val="none"/>
              </w:rPr>
              <w:t>永久行政村、甘溪行政村；</w:t>
            </w:r>
          </w:p>
          <w:p>
            <w:pPr>
              <w:snapToGrid w:val="0"/>
              <w:rPr>
                <w:rFonts w:hint="eastAsia" w:ascii="宋体" w:hAnsi="宋体"/>
                <w:b/>
                <w:bCs/>
                <w:color w:val="000000"/>
                <w:sz w:val="24"/>
                <w:highlight w:val="none"/>
              </w:rPr>
            </w:pPr>
            <w:r>
              <w:rPr>
                <w:rFonts w:hint="eastAsia" w:ascii="宋体" w:hAnsi="宋体"/>
                <w:b/>
                <w:bCs/>
                <w:color w:val="000000"/>
                <w:sz w:val="24"/>
                <w:highlight w:val="none"/>
              </w:rPr>
              <w:t>商品房住户：</w:t>
            </w:r>
          </w:p>
          <w:p>
            <w:pPr>
              <w:snapToGrid w:val="0"/>
              <w:rPr>
                <w:rFonts w:ascii="宋体" w:hAnsi="宋体"/>
                <w:color w:val="000000"/>
                <w:sz w:val="24"/>
                <w:highlight w:val="none"/>
              </w:rPr>
            </w:pPr>
            <w:r>
              <w:rPr>
                <w:rFonts w:hint="eastAsia" w:ascii="宋体" w:hAnsi="宋体"/>
                <w:color w:val="000000"/>
                <w:sz w:val="24"/>
                <w:highlight w:val="none"/>
              </w:rPr>
              <w:t>江滨北街—月亮街—广福路以北，望江北路—中山北路以东，人民北路—关山北路以西区域（具体如下）：中梁月亮名苑、黄金海岸、上王公寓、海天城市雅苑。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2267" w:type="dxa"/>
            <w:noWrap w:val="0"/>
            <w:vAlign w:val="center"/>
          </w:tcPr>
          <w:p>
            <w:pPr>
              <w:snapToGrid w:val="0"/>
              <w:rPr>
                <w:rFonts w:hint="eastAsia" w:ascii="宋体" w:hAnsi="宋体"/>
                <w:color w:val="000000"/>
                <w:sz w:val="24"/>
                <w:highlight w:val="none"/>
              </w:rPr>
            </w:pPr>
            <w:r>
              <w:rPr>
                <w:rFonts w:hint="eastAsia" w:ascii="宋体" w:hAnsi="宋体"/>
                <w:color w:val="000000"/>
                <w:sz w:val="24"/>
                <w:highlight w:val="none"/>
              </w:rPr>
              <w:t>外国语小学江北校区（江北三小）</w:t>
            </w:r>
          </w:p>
        </w:tc>
        <w:tc>
          <w:tcPr>
            <w:tcW w:w="5983" w:type="dxa"/>
            <w:gridSpan w:val="2"/>
            <w:noWrap w:val="0"/>
            <w:vAlign w:val="center"/>
          </w:tcPr>
          <w:p>
            <w:pPr>
              <w:snapToGrid w:val="0"/>
              <w:rPr>
                <w:rFonts w:hint="eastAsia" w:ascii="宋体" w:hAnsi="宋体"/>
                <w:b/>
                <w:bCs/>
                <w:color w:val="000000"/>
                <w:sz w:val="24"/>
                <w:highlight w:val="none"/>
              </w:rPr>
            </w:pPr>
            <w:r>
              <w:rPr>
                <w:rFonts w:hint="eastAsia" w:ascii="宋体" w:hAnsi="宋体"/>
                <w:b/>
                <w:bCs/>
                <w:color w:val="000000"/>
                <w:sz w:val="24"/>
                <w:highlight w:val="none"/>
              </w:rPr>
              <w:t>原住居民：</w:t>
            </w:r>
          </w:p>
          <w:p>
            <w:pPr>
              <w:snapToGrid w:val="0"/>
              <w:rPr>
                <w:rFonts w:hint="eastAsia" w:ascii="宋体" w:hAnsi="宋体"/>
                <w:color w:val="000000"/>
                <w:sz w:val="24"/>
                <w:highlight w:val="none"/>
              </w:rPr>
            </w:pPr>
            <w:r>
              <w:rPr>
                <w:rFonts w:hint="eastAsia" w:ascii="宋体" w:hAnsi="宋体"/>
                <w:color w:val="000000"/>
                <w:sz w:val="24"/>
                <w:highlight w:val="none"/>
              </w:rPr>
              <w:t>猴塘社区（东丰、黄岗、王峰、甘东、哈比塘、塘下前、周店、光耀、新杨武、井头沿）</w:t>
            </w:r>
          </w:p>
          <w:p>
            <w:pPr>
              <w:snapToGrid w:val="0"/>
              <w:rPr>
                <w:rFonts w:hint="eastAsia" w:ascii="宋体" w:hAnsi="宋体"/>
                <w:color w:val="000000"/>
                <w:sz w:val="24"/>
                <w:highlight w:val="none"/>
              </w:rPr>
            </w:pPr>
            <w:r>
              <w:rPr>
                <w:rFonts w:hint="eastAsia" w:ascii="宋体" w:hAnsi="宋体"/>
                <w:color w:val="000000"/>
                <w:sz w:val="24"/>
                <w:highlight w:val="none"/>
              </w:rPr>
              <w:t>上卢社区（麻车塘、周官、光芒）</w:t>
            </w:r>
          </w:p>
          <w:p>
            <w:pPr>
              <w:snapToGrid w:val="0"/>
              <w:ind w:left="-42" w:leftChars="-20" w:right="-44" w:rightChars="-21"/>
              <w:rPr>
                <w:rFonts w:hint="eastAsia" w:ascii="宋体" w:hAnsi="宋体"/>
                <w:color w:val="000000"/>
                <w:sz w:val="24"/>
                <w:highlight w:val="none"/>
              </w:rPr>
            </w:pPr>
            <w:r>
              <w:rPr>
                <w:rFonts w:hint="eastAsia" w:ascii="宋体" w:hAnsi="宋体"/>
                <w:color w:val="000000"/>
                <w:sz w:val="24"/>
                <w:highlight w:val="none"/>
              </w:rPr>
              <w:t>华店社区（下卢、渔晚、金店）</w:t>
            </w:r>
          </w:p>
          <w:p>
            <w:pPr>
              <w:snapToGrid w:val="0"/>
              <w:ind w:right="-44" w:rightChars="-21"/>
              <w:rPr>
                <w:rFonts w:hint="eastAsia" w:ascii="宋体" w:hAnsi="宋体"/>
                <w:b/>
                <w:color w:val="000000"/>
                <w:sz w:val="24"/>
                <w:highlight w:val="none"/>
              </w:rPr>
            </w:pPr>
            <w:r>
              <w:rPr>
                <w:rFonts w:hint="eastAsia" w:ascii="宋体" w:hAnsi="宋体"/>
                <w:b/>
                <w:color w:val="000000"/>
                <w:sz w:val="24"/>
                <w:highlight w:val="none"/>
              </w:rPr>
              <w:t>商品房住户：</w:t>
            </w:r>
          </w:p>
          <w:p>
            <w:pPr>
              <w:pStyle w:val="6"/>
              <w:snapToGrid w:val="0"/>
              <w:spacing w:before="0" w:beforeAutospacing="0" w:after="0" w:afterAutospacing="0"/>
              <w:rPr>
                <w:rFonts w:cs="Times New Roman"/>
                <w:color w:val="000000"/>
                <w:kern w:val="2"/>
                <w:highlight w:val="none"/>
              </w:rPr>
            </w:pPr>
            <w:r>
              <w:rPr>
                <w:rFonts w:hint="eastAsia"/>
                <w:color w:val="000000"/>
                <w:highlight w:val="none"/>
              </w:rPr>
              <w:t>迎宾大道以西，江滨北街以北，学士北路以东，广福路以北，人民北路以东区域。黉门里（江北街道健康产业园整个园区及黉门里一号院小区）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2267" w:type="dxa"/>
            <w:noWrap w:val="0"/>
            <w:vAlign w:val="center"/>
          </w:tcPr>
          <w:p>
            <w:pPr>
              <w:snapToGrid w:val="0"/>
              <w:rPr>
                <w:rFonts w:hint="eastAsia" w:ascii="宋体" w:hAnsi="宋体"/>
                <w:color w:val="000000"/>
                <w:sz w:val="24"/>
                <w:highlight w:val="none"/>
              </w:rPr>
            </w:pPr>
            <w:r>
              <w:rPr>
                <w:rFonts w:ascii="宋体" w:hAnsi="宋体"/>
                <w:color w:val="000000"/>
                <w:sz w:val="24"/>
                <w:highlight w:val="none"/>
              </w:rPr>
              <w:t>江北上卢小学</w:t>
            </w:r>
          </w:p>
        </w:tc>
        <w:tc>
          <w:tcPr>
            <w:tcW w:w="5983" w:type="dxa"/>
            <w:gridSpan w:val="2"/>
            <w:noWrap w:val="0"/>
            <w:vAlign w:val="center"/>
          </w:tcPr>
          <w:p>
            <w:pPr>
              <w:snapToGrid w:val="0"/>
              <w:ind w:left="-42" w:leftChars="-20" w:right="-44" w:rightChars="-21"/>
              <w:rPr>
                <w:rFonts w:hint="eastAsia" w:ascii="宋体" w:hAnsi="宋体"/>
                <w:color w:val="000000"/>
                <w:sz w:val="24"/>
                <w:highlight w:val="none"/>
              </w:rPr>
            </w:pPr>
            <w:r>
              <w:rPr>
                <w:rFonts w:hint="eastAsia" w:ascii="宋体" w:hAnsi="宋体"/>
                <w:color w:val="000000"/>
                <w:sz w:val="24"/>
                <w:highlight w:val="none"/>
              </w:rPr>
              <w:t>上卢社区：湶塘、湖塘、上卢、横塘、仙山、东湖、石宅、东山楼、杨溪、后溪、朱村；</w:t>
            </w:r>
          </w:p>
          <w:p>
            <w:pPr>
              <w:snapToGrid w:val="0"/>
              <w:ind w:left="-42" w:leftChars="-20" w:right="-44" w:rightChars="-21"/>
              <w:rPr>
                <w:rFonts w:hint="eastAsia" w:ascii="宋体" w:hAnsi="宋体"/>
                <w:color w:val="000000"/>
                <w:sz w:val="24"/>
                <w:highlight w:val="none"/>
              </w:rPr>
            </w:pPr>
            <w:r>
              <w:rPr>
                <w:rFonts w:hint="eastAsia" w:ascii="宋体" w:hAnsi="宋体"/>
                <w:color w:val="000000"/>
                <w:sz w:val="24"/>
                <w:highlight w:val="none"/>
              </w:rPr>
              <w:t>社姆新村：上社姆、下社姆、宅公下、楼里、冷水湾、联山、王户口；</w:t>
            </w:r>
          </w:p>
          <w:p>
            <w:pPr>
              <w:pStyle w:val="6"/>
              <w:snapToGrid w:val="0"/>
              <w:spacing w:before="0" w:beforeAutospacing="0" w:after="0" w:afterAutospacing="0"/>
              <w:rPr>
                <w:rFonts w:hint="eastAsia"/>
                <w:color w:val="000000"/>
                <w:highlight w:val="none"/>
              </w:rPr>
            </w:pPr>
            <w:r>
              <w:rPr>
                <w:rFonts w:hint="eastAsia"/>
                <w:color w:val="000000"/>
                <w:highlight w:val="none"/>
              </w:rPr>
              <w:t>夏渠社区：夏渠、桑梓头、清塘湖、东横山、仓前、狮山杜、东山沿、瞿村</w:t>
            </w:r>
          </w:p>
          <w:p>
            <w:pPr>
              <w:pStyle w:val="6"/>
              <w:snapToGrid w:val="0"/>
              <w:spacing w:before="0" w:beforeAutospacing="0" w:after="0" w:afterAutospacing="0"/>
              <w:rPr>
                <w:rFonts w:hint="eastAsia" w:eastAsia="宋体"/>
                <w:color w:val="000000"/>
                <w:highlight w:val="none"/>
                <w:lang w:val="en-US" w:eastAsia="zh-CN"/>
              </w:rPr>
            </w:pPr>
            <w:r>
              <w:rPr>
                <w:rFonts w:hint="eastAsia"/>
                <w:color w:val="000000"/>
                <w:highlight w:val="none"/>
                <w:lang w:val="en-US" w:eastAsia="zh-CN"/>
              </w:rPr>
              <w:t>商品房住户：锦溪苑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267" w:type="dxa"/>
            <w:noWrap w:val="0"/>
            <w:vAlign w:val="center"/>
          </w:tcPr>
          <w:p>
            <w:pPr>
              <w:snapToGrid w:val="0"/>
              <w:rPr>
                <w:rFonts w:ascii="宋体" w:hAnsi="宋体"/>
                <w:color w:val="000000"/>
                <w:sz w:val="24"/>
                <w:highlight w:val="none"/>
              </w:rPr>
            </w:pPr>
            <w:r>
              <w:rPr>
                <w:rFonts w:ascii="宋体" w:hAnsi="宋体"/>
                <w:color w:val="000000"/>
                <w:sz w:val="24"/>
                <w:highlight w:val="none"/>
              </w:rPr>
              <w:t>江北</w:t>
            </w:r>
            <w:r>
              <w:rPr>
                <w:rFonts w:hint="eastAsia" w:ascii="宋体" w:hAnsi="宋体"/>
                <w:color w:val="000000"/>
                <w:sz w:val="24"/>
                <w:highlight w:val="none"/>
              </w:rPr>
              <w:t>湖沧小学</w:t>
            </w:r>
          </w:p>
        </w:tc>
        <w:tc>
          <w:tcPr>
            <w:tcW w:w="5983" w:type="dxa"/>
            <w:gridSpan w:val="2"/>
            <w:noWrap w:val="0"/>
            <w:vAlign w:val="center"/>
          </w:tcPr>
          <w:p>
            <w:pPr>
              <w:snapToGrid w:val="0"/>
              <w:rPr>
                <w:rFonts w:ascii="宋体" w:hAnsi="宋体"/>
                <w:color w:val="000000"/>
                <w:sz w:val="24"/>
                <w:highlight w:val="none"/>
              </w:rPr>
            </w:pPr>
            <w:r>
              <w:rPr>
                <w:rFonts w:hint="eastAsia" w:ascii="宋体" w:hAnsi="宋体"/>
                <w:color w:val="000000"/>
                <w:sz w:val="24"/>
                <w:highlight w:val="none"/>
              </w:rPr>
              <w:t>湖沧、西兆庄、楼家、厉家、陈泉头、上郑、双竹院、界上虞、清塘角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2267" w:type="dxa"/>
            <w:noWrap w:val="0"/>
            <w:vAlign w:val="center"/>
          </w:tcPr>
          <w:p>
            <w:pPr>
              <w:snapToGrid w:val="0"/>
              <w:rPr>
                <w:rFonts w:ascii="宋体" w:hAnsi="宋体"/>
                <w:color w:val="000000"/>
                <w:sz w:val="24"/>
                <w:highlight w:val="none"/>
              </w:rPr>
            </w:pPr>
            <w:r>
              <w:rPr>
                <w:rFonts w:ascii="宋体" w:hAnsi="宋体"/>
                <w:color w:val="000000"/>
                <w:sz w:val="24"/>
                <w:highlight w:val="none"/>
              </w:rPr>
              <w:t>江北</w:t>
            </w:r>
            <w:r>
              <w:rPr>
                <w:rFonts w:hint="eastAsia" w:ascii="宋体" w:hAnsi="宋体"/>
                <w:color w:val="000000"/>
                <w:sz w:val="24"/>
                <w:highlight w:val="none"/>
              </w:rPr>
              <w:t>下范小学</w:t>
            </w:r>
          </w:p>
        </w:tc>
        <w:tc>
          <w:tcPr>
            <w:tcW w:w="5983" w:type="dxa"/>
            <w:gridSpan w:val="2"/>
            <w:noWrap w:val="0"/>
            <w:vAlign w:val="center"/>
          </w:tcPr>
          <w:p>
            <w:pPr>
              <w:snapToGrid w:val="0"/>
              <w:rPr>
                <w:rFonts w:hint="eastAsia" w:ascii="宋体" w:hAnsi="宋体"/>
                <w:b/>
                <w:bCs/>
                <w:color w:val="000000"/>
                <w:sz w:val="24"/>
                <w:highlight w:val="none"/>
              </w:rPr>
            </w:pPr>
            <w:r>
              <w:rPr>
                <w:rFonts w:hint="eastAsia" w:ascii="宋体" w:hAnsi="宋体"/>
                <w:b/>
                <w:bCs/>
                <w:color w:val="000000"/>
                <w:sz w:val="24"/>
                <w:highlight w:val="none"/>
              </w:rPr>
              <w:t>原住居民：</w:t>
            </w:r>
          </w:p>
          <w:p>
            <w:pPr>
              <w:snapToGrid w:val="0"/>
              <w:rPr>
                <w:rFonts w:hint="eastAsia" w:ascii="宋体" w:hAnsi="宋体"/>
                <w:color w:val="000000"/>
                <w:sz w:val="24"/>
                <w:highlight w:val="none"/>
              </w:rPr>
            </w:pPr>
            <w:r>
              <w:rPr>
                <w:rFonts w:hint="eastAsia" w:ascii="宋体" w:hAnsi="宋体"/>
                <w:color w:val="000000"/>
                <w:sz w:val="24"/>
                <w:highlight w:val="none"/>
              </w:rPr>
              <w:t xml:space="preserve">凤凰社区上王、下范、塘里、棣坊、东溪； </w:t>
            </w:r>
          </w:p>
          <w:p>
            <w:pPr>
              <w:snapToGrid w:val="0"/>
              <w:ind w:right="-44" w:rightChars="-21"/>
              <w:rPr>
                <w:rFonts w:hint="eastAsia" w:ascii="宋体" w:hAnsi="宋体"/>
                <w:b/>
                <w:color w:val="000000"/>
                <w:sz w:val="24"/>
                <w:highlight w:val="none"/>
              </w:rPr>
            </w:pPr>
            <w:r>
              <w:rPr>
                <w:rFonts w:hint="eastAsia" w:ascii="宋体" w:hAnsi="宋体"/>
                <w:b/>
                <w:color w:val="000000"/>
                <w:sz w:val="24"/>
                <w:highlight w:val="none"/>
              </w:rPr>
              <w:t>商品房住户：</w:t>
            </w:r>
          </w:p>
          <w:p>
            <w:pPr>
              <w:snapToGrid w:val="0"/>
              <w:rPr>
                <w:rFonts w:hint="eastAsia" w:ascii="宋体" w:hAnsi="宋体"/>
                <w:color w:val="000000"/>
                <w:sz w:val="24"/>
                <w:highlight w:val="none"/>
              </w:rPr>
            </w:pPr>
            <w:r>
              <w:rPr>
                <w:rFonts w:hint="eastAsia" w:ascii="宋体" w:hAnsi="宋体"/>
                <w:color w:val="000000"/>
                <w:sz w:val="24"/>
                <w:highlight w:val="none"/>
              </w:rPr>
              <w:t>望江北路以西、画水北路以东、江滨北街以北区域。</w:t>
            </w:r>
          </w:p>
          <w:p>
            <w:pPr>
              <w:snapToGrid w:val="0"/>
              <w:rPr>
                <w:rFonts w:ascii="宋体" w:hAnsi="宋体"/>
                <w:color w:val="000000"/>
                <w:sz w:val="24"/>
                <w:highlight w:val="none"/>
              </w:rPr>
            </w:pPr>
            <w:r>
              <w:rPr>
                <w:rFonts w:hint="eastAsia" w:ascii="宋体" w:hAnsi="宋体"/>
                <w:color w:val="000000"/>
                <w:sz w:val="24"/>
                <w:highlight w:val="none"/>
              </w:rPr>
              <w:t>另：户籍在西范村的本地生，下范小学和湖田小学任选一所学校报名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2267" w:type="dxa"/>
            <w:noWrap w:val="0"/>
            <w:vAlign w:val="center"/>
          </w:tcPr>
          <w:p>
            <w:pPr>
              <w:snapToGrid w:val="0"/>
              <w:rPr>
                <w:rFonts w:ascii="宋体" w:hAnsi="宋体"/>
                <w:color w:val="000000"/>
                <w:kern w:val="0"/>
                <w:sz w:val="24"/>
                <w:highlight w:val="none"/>
              </w:rPr>
            </w:pPr>
            <w:r>
              <w:rPr>
                <w:rFonts w:ascii="宋体" w:hAnsi="宋体"/>
                <w:color w:val="000000"/>
                <w:sz w:val="24"/>
                <w:highlight w:val="none"/>
              </w:rPr>
              <w:t>江北</w:t>
            </w:r>
            <w:r>
              <w:rPr>
                <w:rFonts w:hint="eastAsia" w:ascii="宋体" w:hAnsi="宋体"/>
                <w:color w:val="000000"/>
                <w:kern w:val="0"/>
                <w:sz w:val="24"/>
                <w:highlight w:val="none"/>
              </w:rPr>
              <w:t>湖田小学</w:t>
            </w:r>
          </w:p>
        </w:tc>
        <w:tc>
          <w:tcPr>
            <w:tcW w:w="5983" w:type="dxa"/>
            <w:gridSpan w:val="2"/>
            <w:noWrap w:val="0"/>
            <w:vAlign w:val="center"/>
          </w:tcPr>
          <w:p>
            <w:pPr>
              <w:snapToGrid w:val="0"/>
              <w:rPr>
                <w:rFonts w:hint="eastAsia" w:ascii="宋体" w:hAnsi="宋体"/>
                <w:color w:val="000000"/>
                <w:kern w:val="0"/>
                <w:sz w:val="24"/>
                <w:highlight w:val="none"/>
              </w:rPr>
            </w:pPr>
            <w:r>
              <w:rPr>
                <w:rFonts w:hint="eastAsia" w:ascii="宋体" w:hAnsi="宋体"/>
                <w:color w:val="000000"/>
                <w:kern w:val="0"/>
                <w:sz w:val="24"/>
                <w:highlight w:val="none"/>
              </w:rPr>
              <w:t>东阳市江北街道临江社区湖田、锦坊、楼宅、山口小区；画水北路以西区域</w:t>
            </w:r>
          </w:p>
          <w:p>
            <w:pPr>
              <w:snapToGrid w:val="0"/>
              <w:rPr>
                <w:rFonts w:ascii="宋体" w:hAnsi="宋体"/>
                <w:color w:val="000000"/>
                <w:kern w:val="0"/>
                <w:sz w:val="24"/>
                <w:highlight w:val="none"/>
              </w:rPr>
            </w:pPr>
            <w:r>
              <w:rPr>
                <w:rFonts w:hint="eastAsia" w:ascii="宋体" w:hAnsi="宋体"/>
                <w:color w:val="000000"/>
                <w:kern w:val="0"/>
                <w:sz w:val="24"/>
                <w:highlight w:val="none"/>
              </w:rPr>
              <w:t>另：户籍在西范村本地生可在下范小学、湖田小学自选一所报名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267" w:type="dxa"/>
            <w:noWrap w:val="0"/>
            <w:vAlign w:val="center"/>
          </w:tcPr>
          <w:p>
            <w:pPr>
              <w:snapToGrid w:val="0"/>
              <w:rPr>
                <w:rFonts w:hint="eastAsia" w:ascii="宋体" w:hAnsi="宋体"/>
                <w:color w:val="000000"/>
                <w:kern w:val="0"/>
                <w:sz w:val="24"/>
                <w:highlight w:val="none"/>
              </w:rPr>
            </w:pPr>
            <w:r>
              <w:rPr>
                <w:rFonts w:ascii="宋体" w:hAnsi="宋体"/>
                <w:color w:val="000000"/>
                <w:sz w:val="24"/>
                <w:highlight w:val="none"/>
              </w:rPr>
              <w:t>江北</w:t>
            </w:r>
            <w:r>
              <w:rPr>
                <w:rFonts w:hint="eastAsia" w:ascii="宋体" w:hAnsi="宋体"/>
                <w:color w:val="000000"/>
                <w:kern w:val="0"/>
                <w:sz w:val="24"/>
                <w:highlight w:val="none"/>
              </w:rPr>
              <w:t>华店小学</w:t>
            </w:r>
          </w:p>
        </w:tc>
        <w:tc>
          <w:tcPr>
            <w:tcW w:w="5983" w:type="dxa"/>
            <w:gridSpan w:val="2"/>
            <w:noWrap w:val="0"/>
            <w:vAlign w:val="center"/>
          </w:tcPr>
          <w:p>
            <w:pPr>
              <w:snapToGrid w:val="0"/>
              <w:rPr>
                <w:rFonts w:hint="eastAsia" w:ascii="宋体" w:hAnsi="宋体"/>
                <w:color w:val="000000"/>
                <w:kern w:val="0"/>
                <w:sz w:val="24"/>
                <w:highlight w:val="none"/>
              </w:rPr>
            </w:pPr>
            <w:r>
              <w:rPr>
                <w:rFonts w:hint="eastAsia" w:ascii="宋体" w:hAnsi="宋体"/>
                <w:color w:val="000000"/>
                <w:kern w:val="0"/>
                <w:sz w:val="24"/>
                <w:highlight w:val="none"/>
              </w:rPr>
              <w:t>华店村</w:t>
            </w:r>
            <w:r>
              <w:rPr>
                <w:rFonts w:ascii="宋体" w:hAnsi="宋体"/>
                <w:color w:val="000000"/>
                <w:kern w:val="0"/>
                <w:sz w:val="24"/>
                <w:highlight w:val="none"/>
              </w:rPr>
              <w:t>、</w:t>
            </w:r>
            <w:r>
              <w:rPr>
                <w:rFonts w:hint="eastAsia" w:ascii="宋体" w:hAnsi="宋体"/>
                <w:color w:val="000000"/>
                <w:kern w:val="0"/>
                <w:sz w:val="24"/>
                <w:highlight w:val="none"/>
              </w:rPr>
              <w:t>渔店村、陈店村、百合新村</w:t>
            </w:r>
            <w:r>
              <w:rPr>
                <w:rFonts w:ascii="宋体" w:hAnsi="宋体"/>
                <w:color w:val="000000"/>
                <w:kern w:val="0"/>
                <w:sz w:val="24"/>
                <w:highlight w:val="none"/>
              </w:rPr>
              <w:t>、东方诚品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横店小学教育集团横店校区</w:t>
            </w:r>
          </w:p>
        </w:tc>
        <w:tc>
          <w:tcPr>
            <w:tcW w:w="5983" w:type="dxa"/>
            <w:gridSpan w:val="2"/>
            <w:noWrap w:val="0"/>
            <w:vAlign w:val="center"/>
          </w:tcPr>
          <w:p>
            <w:pPr>
              <w:snapToGrid w:val="0"/>
              <w:rPr>
                <w:rFonts w:ascii="宋体" w:hAnsi="宋体"/>
                <w:color w:val="000000"/>
                <w:sz w:val="24"/>
                <w:highlight w:val="none"/>
              </w:rPr>
            </w:pPr>
            <w:r>
              <w:rPr>
                <w:rFonts w:hint="eastAsia" w:ascii="宋体" w:hAnsi="宋体"/>
                <w:color w:val="000000"/>
                <w:sz w:val="24"/>
                <w:highlight w:val="none"/>
              </w:rPr>
              <w:t>横店、花厅、雅塘、杨店、郭新宅、良渡、毛里塘、杨公里、横山、芙蓉、上城头、上湖田、里家塘、七一、八一、上盛庄、何宅、白竹坞、巨樟、建新、赵宅、马祖、厉宅、湖头陆、中湖头、禹周、三景头、上城、洪塘头、淮泗、禹山脚、金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横店小学教育集团南上湖校区</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上东、上西、半傍山、盛树头、屋基丘、泗塘、牛背弄、烈光坞、湖口、赵宅、马祖、厉宅、湖头陆、中湖头、禹周、三景头、上城、洪塘头、淮泗、禹山脚、金马、沈坎头、里坞、新荷庄、夏阳山、夏溪滩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横店小学教育集团横祥校区</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横祥村、东一村、杨树蓬村、下店村、乔午头村、金良村、绕溪村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267" w:type="dxa"/>
            <w:noWrap w:val="0"/>
            <w:vAlign w:val="center"/>
          </w:tcPr>
          <w:p>
            <w:pPr>
              <w:snapToGrid w:val="0"/>
              <w:rPr>
                <w:rFonts w:hint="eastAsia" w:ascii="宋体" w:hAnsi="宋体"/>
                <w:color w:val="000000"/>
                <w:kern w:val="0"/>
                <w:sz w:val="24"/>
                <w:highlight w:val="none"/>
              </w:rPr>
            </w:pPr>
            <w:r>
              <w:rPr>
                <w:rFonts w:hint="eastAsia" w:ascii="宋体" w:hAnsi="宋体"/>
                <w:color w:val="000000"/>
                <w:kern w:val="0"/>
                <w:sz w:val="24"/>
                <w:highlight w:val="none"/>
              </w:rPr>
              <w:t>横店镇兰亭小学</w:t>
            </w:r>
          </w:p>
        </w:tc>
        <w:tc>
          <w:tcPr>
            <w:tcW w:w="5983" w:type="dxa"/>
            <w:gridSpan w:val="2"/>
            <w:noWrap w:val="0"/>
            <w:vAlign w:val="center"/>
          </w:tcPr>
          <w:p>
            <w:pPr>
              <w:snapToGrid w:val="0"/>
              <w:rPr>
                <w:rFonts w:hint="eastAsia" w:ascii="宋体" w:hAnsi="宋体"/>
                <w:color w:val="000000"/>
                <w:sz w:val="24"/>
                <w:highlight w:val="none"/>
              </w:rPr>
            </w:pPr>
            <w:r>
              <w:rPr>
                <w:rFonts w:hint="eastAsia" w:ascii="宋体" w:hAnsi="宋体"/>
                <w:color w:val="000000"/>
                <w:sz w:val="24"/>
                <w:highlight w:val="none"/>
              </w:rPr>
              <w:t>横店镇范围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kern w:val="0"/>
                <w:sz w:val="24"/>
                <w:highlight w:val="none"/>
              </w:rPr>
              <w:t>横店小学教育集团</w:t>
            </w:r>
            <w:r>
              <w:rPr>
                <w:rFonts w:hint="eastAsia" w:ascii="宋体" w:hAnsi="宋体"/>
                <w:color w:val="000000"/>
                <w:sz w:val="24"/>
                <w:highlight w:val="none"/>
              </w:rPr>
              <w:t>任湖田校区</w:t>
            </w:r>
          </w:p>
        </w:tc>
        <w:tc>
          <w:tcPr>
            <w:tcW w:w="5983" w:type="dxa"/>
            <w:gridSpan w:val="2"/>
            <w:noWrap w:val="0"/>
            <w:vAlign w:val="center"/>
          </w:tcPr>
          <w:p>
            <w:pPr>
              <w:snapToGrid w:val="0"/>
              <w:rPr>
                <w:rFonts w:ascii="宋体" w:hAnsi="宋体"/>
                <w:color w:val="000000"/>
                <w:sz w:val="24"/>
                <w:highlight w:val="none"/>
              </w:rPr>
            </w:pPr>
            <w:r>
              <w:rPr>
                <w:rFonts w:hint="eastAsia" w:ascii="宋体" w:hAnsi="宋体"/>
                <w:color w:val="000000"/>
                <w:sz w:val="24"/>
                <w:highlight w:val="none"/>
              </w:rPr>
              <w:t>荷叶塘、金宅、东里塘、桐坞、任湖田、黄珊庄、群峰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横店二小教育集团荆江校区</w:t>
            </w:r>
          </w:p>
        </w:tc>
        <w:tc>
          <w:tcPr>
            <w:tcW w:w="5983" w:type="dxa"/>
            <w:gridSpan w:val="2"/>
            <w:noWrap w:val="0"/>
            <w:vAlign w:val="center"/>
          </w:tcPr>
          <w:p>
            <w:pPr>
              <w:snapToGrid w:val="0"/>
              <w:rPr>
                <w:rFonts w:hint="default" w:ascii="宋体" w:hAnsi="宋体"/>
                <w:color w:val="000000"/>
                <w:kern w:val="0"/>
                <w:sz w:val="24"/>
                <w:highlight w:val="none"/>
              </w:rPr>
            </w:pPr>
            <w:r>
              <w:rPr>
                <w:rFonts w:ascii="宋体" w:hAnsi="宋体"/>
                <w:color w:val="000000"/>
                <w:kern w:val="0"/>
                <w:sz w:val="24"/>
                <w:highlight w:val="none"/>
              </w:rPr>
              <w:t>后里、联三、下校头、荆浦、维田、方家、后大路、后溪头、双白、四联、文南、塘溪、杨塘下、双月塘、岩前、龙山凤、姜山背、</w:t>
            </w:r>
            <w:r>
              <w:rPr>
                <w:rFonts w:hint="eastAsia" w:ascii="宋体" w:hAnsi="宋体"/>
                <w:color w:val="000000"/>
                <w:sz w:val="24"/>
                <w:highlight w:val="none"/>
                <w:shd w:val="clear" w:color="auto" w:fill="FFFFFF"/>
              </w:rPr>
              <w:t>青塘龙小区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kern w:val="0"/>
                <w:sz w:val="24"/>
                <w:highlight w:val="none"/>
              </w:rPr>
              <w:t>横店二小教育集团</w:t>
            </w:r>
            <w:r>
              <w:rPr>
                <w:rFonts w:hint="eastAsia" w:ascii="宋体" w:hAnsi="宋体"/>
                <w:color w:val="000000"/>
                <w:sz w:val="24"/>
                <w:highlight w:val="none"/>
              </w:rPr>
              <w:t>后岭山校区</w:t>
            </w:r>
          </w:p>
        </w:tc>
        <w:tc>
          <w:tcPr>
            <w:tcW w:w="5983" w:type="dxa"/>
            <w:gridSpan w:val="2"/>
            <w:noWrap w:val="0"/>
            <w:vAlign w:val="center"/>
          </w:tcPr>
          <w:p>
            <w:pPr>
              <w:snapToGrid w:val="0"/>
              <w:rPr>
                <w:rFonts w:ascii="宋体" w:hAnsi="宋体"/>
                <w:color w:val="000000"/>
                <w:sz w:val="24"/>
                <w:highlight w:val="none"/>
              </w:rPr>
            </w:pPr>
            <w:r>
              <w:rPr>
                <w:rFonts w:hint="eastAsia" w:ascii="宋体" w:hAnsi="宋体"/>
                <w:color w:val="000000"/>
                <w:sz w:val="24"/>
                <w:highlight w:val="none"/>
                <w:shd w:val="clear" w:color="auto" w:fill="FFFFFF"/>
              </w:rPr>
              <w:t>祝坞、苦竹岭、后岭山一村、后岭山二村、东朱、塘雅、张山坞、上沧浪、明辉小区、青塘龙小区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横店镇第三小学</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米塘、下湖严、四合、澄塘、琴堂、三湖</w:t>
            </w:r>
            <w:r>
              <w:rPr>
                <w:rFonts w:hint="eastAsia" w:ascii="宋体" w:hAnsi="宋体"/>
                <w:color w:val="000000"/>
                <w:kern w:val="0"/>
                <w:sz w:val="24"/>
                <w:highlight w:val="none"/>
                <w:lang w:val="en-US" w:eastAsia="zh-CN"/>
              </w:rPr>
              <w:t>口</w:t>
            </w:r>
            <w:r>
              <w:rPr>
                <w:rFonts w:hint="eastAsia" w:ascii="宋体" w:hAnsi="宋体"/>
                <w:color w:val="000000"/>
                <w:kern w:val="0"/>
                <w:sz w:val="24"/>
                <w:highlight w:val="none"/>
              </w:rPr>
              <w:t>、天桥山、殿山下、莲塘、下莲塘、六联、马山前、富贤塘、五官塘、联盟、城头、楼下陈、光田、后明、夏源、任宅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横店镇官桥小学</w:t>
            </w:r>
          </w:p>
        </w:tc>
        <w:tc>
          <w:tcPr>
            <w:tcW w:w="5983" w:type="dxa"/>
            <w:gridSpan w:val="2"/>
            <w:noWrap w:val="0"/>
            <w:vAlign w:val="center"/>
          </w:tcPr>
          <w:p>
            <w:pPr>
              <w:snapToGrid w:val="0"/>
              <w:rPr>
                <w:rFonts w:ascii="宋体" w:hAnsi="宋体"/>
                <w:color w:val="000000"/>
                <w:sz w:val="24"/>
                <w:highlight w:val="none"/>
              </w:rPr>
            </w:pPr>
            <w:r>
              <w:rPr>
                <w:rFonts w:hint="eastAsia" w:ascii="宋体" w:hAnsi="宋体"/>
                <w:color w:val="000000"/>
                <w:sz w:val="24"/>
                <w:highlight w:val="none"/>
              </w:rPr>
              <w:t>官桥、柏塔、仁棠、路西、中兴联、荷栖泽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城东街道李宅小学</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李宅社区、徐田村、奎吾堂村、东安村、五四村、堂鹤村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267" w:type="dxa"/>
            <w:noWrap w:val="0"/>
            <w:vAlign w:val="center"/>
          </w:tcPr>
          <w:p>
            <w:pPr>
              <w:snapToGrid w:val="0"/>
              <w:rPr>
                <w:rFonts w:ascii="宋体" w:hAnsi="宋体"/>
                <w:bCs/>
                <w:color w:val="000000"/>
                <w:kern w:val="0"/>
                <w:sz w:val="24"/>
                <w:highlight w:val="none"/>
              </w:rPr>
            </w:pPr>
            <w:r>
              <w:rPr>
                <w:rFonts w:hint="eastAsia" w:ascii="宋体" w:hAnsi="宋体"/>
                <w:bCs/>
                <w:color w:val="000000"/>
                <w:sz w:val="24"/>
                <w:highlight w:val="none"/>
              </w:rPr>
              <w:t>城东街道塘西小学</w:t>
            </w:r>
          </w:p>
        </w:tc>
        <w:tc>
          <w:tcPr>
            <w:tcW w:w="5983" w:type="dxa"/>
            <w:gridSpan w:val="2"/>
            <w:noWrap w:val="0"/>
            <w:vAlign w:val="center"/>
          </w:tcPr>
          <w:p>
            <w:pPr>
              <w:snapToGrid w:val="0"/>
              <w:rPr>
                <w:rFonts w:ascii="宋体" w:hAnsi="宋体"/>
                <w:bCs/>
                <w:color w:val="000000"/>
                <w:kern w:val="0"/>
                <w:sz w:val="24"/>
                <w:highlight w:val="none"/>
              </w:rPr>
            </w:pPr>
            <w:r>
              <w:rPr>
                <w:rFonts w:hint="eastAsia" w:ascii="宋体" w:hAnsi="宋体"/>
                <w:bCs/>
                <w:color w:val="000000"/>
                <w:kern w:val="0"/>
                <w:sz w:val="24"/>
                <w:highlight w:val="none"/>
              </w:rPr>
              <w:t>塘西村、马智塘、许宅村、东宅村、兴旺村、江南村、同乐村、下严村、荷庄村、周庄村、湖店村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城东</w:t>
            </w:r>
            <w:r>
              <w:rPr>
                <w:rFonts w:hint="eastAsia" w:ascii="宋体" w:hAnsi="宋体"/>
                <w:color w:val="000000"/>
                <w:kern w:val="0"/>
                <w:sz w:val="24"/>
                <w:highlight w:val="none"/>
              </w:rPr>
              <w:t>街道</w:t>
            </w:r>
            <w:r>
              <w:rPr>
                <w:rFonts w:hint="eastAsia" w:ascii="宋体" w:hAnsi="宋体"/>
                <w:color w:val="000000"/>
                <w:sz w:val="24"/>
                <w:highlight w:val="none"/>
              </w:rPr>
              <w:t>罗屏小学</w:t>
            </w:r>
          </w:p>
        </w:tc>
        <w:tc>
          <w:tcPr>
            <w:tcW w:w="5983" w:type="dxa"/>
            <w:gridSpan w:val="2"/>
            <w:noWrap w:val="0"/>
            <w:vAlign w:val="center"/>
          </w:tcPr>
          <w:p>
            <w:pPr>
              <w:snapToGrid w:val="0"/>
              <w:rPr>
                <w:rFonts w:ascii="宋体" w:hAnsi="宋体"/>
                <w:b/>
                <w:color w:val="000000"/>
                <w:sz w:val="24"/>
                <w:highlight w:val="none"/>
              </w:rPr>
            </w:pPr>
            <w:r>
              <w:rPr>
                <w:rFonts w:hint="eastAsia" w:ascii="宋体" w:hAnsi="宋体"/>
                <w:color w:val="000000"/>
                <w:sz w:val="24"/>
                <w:highlight w:val="none"/>
              </w:rPr>
              <w:t>和堂村、雅溪村、东联村、东屏村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城东街道斯村小学</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陈宅村、竹南村、新庄村、上屋村、桐院村、樟村、五仓塘村、陈塘村、上新屋村、斯村、三板桥村、田里村、冯家楼村</w:t>
            </w:r>
            <w:r>
              <w:rPr>
                <w:rFonts w:hint="eastAsia" w:ascii="宋体" w:hAnsi="宋体"/>
                <w:color w:val="000000"/>
                <w:kern w:val="0"/>
                <w:sz w:val="24"/>
                <w:highlight w:val="none"/>
                <w:lang w:eastAsia="zh-CN"/>
              </w:rPr>
              <w:t>、新东村、洪良村、广义桥村、先锋村、渡诚港村、西河村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城东街道单良小学</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单良村、东光村（道塘、船头、光地、五星）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城东街道寀卢小学</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寀卢村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飘萍小学（原大联小学）</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olor w:val="000000"/>
                <w:sz w:val="24"/>
                <w:highlight w:val="none"/>
              </w:rPr>
              <w:t>大联村（大田头、高塘、杜庄、殿口、前新屋、雅城、蒋村、瑶山、横塘）、陈宅村（上陈宅、下陈宅）、广丰村（后庄、文祥、槐溪、月塘）、官清村（官清、富民、高瑶山、后宅、进山、新塘沿、新凉亭）、官清岭村（梅塘、里岭头、朱岩）、西雅村（西塔、雅门、前西张）、紫溪村、沧江村（沧江村、麻塘园）、山联村（下深、邵陈、深塘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南市街道槐堂小学</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olor w:val="000000"/>
                <w:sz w:val="24"/>
                <w:highlight w:val="none"/>
              </w:rPr>
              <w:t>槐堂村、南峰村、廿里牌村、五一村、后赵村、岘峰村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南市街道</w:t>
            </w:r>
            <w:r>
              <w:rPr>
                <w:rFonts w:ascii="宋体" w:hAnsi="宋体"/>
                <w:color w:val="000000"/>
                <w:sz w:val="24"/>
                <w:highlight w:val="none"/>
              </w:rPr>
              <w:t>南溪小学</w:t>
            </w:r>
          </w:p>
        </w:tc>
        <w:tc>
          <w:tcPr>
            <w:tcW w:w="5983" w:type="dxa"/>
            <w:gridSpan w:val="2"/>
            <w:noWrap w:val="0"/>
            <w:vAlign w:val="center"/>
          </w:tcPr>
          <w:p>
            <w:pPr>
              <w:snapToGrid w:val="0"/>
              <w:rPr>
                <w:rFonts w:ascii="宋体" w:hAnsi="宋体"/>
                <w:color w:val="000000"/>
                <w:sz w:val="24"/>
                <w:highlight w:val="none"/>
              </w:rPr>
            </w:pPr>
            <w:r>
              <w:rPr>
                <w:rFonts w:hint="eastAsia" w:ascii="宋体" w:hAnsi="宋体" w:cs="宋体"/>
                <w:color w:val="000000"/>
                <w:sz w:val="24"/>
                <w:highlight w:val="none"/>
              </w:rPr>
              <w:t>南市街道安儒村（安一、安二、安三、安四、安五）、南溪村（南溪、兰集）、贾宅村、石盆村、后塘村（后塘、新庄、茶园）、梨枫村（梨坑、枫树岭）、高潮村（高城、大潮、潘坞、熬溪）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sz w:val="24"/>
                <w:highlight w:val="none"/>
              </w:rPr>
              <w:t>南市街道复夏小学</w:t>
            </w:r>
          </w:p>
        </w:tc>
        <w:tc>
          <w:tcPr>
            <w:tcW w:w="5983" w:type="dxa"/>
            <w:gridSpan w:val="2"/>
            <w:noWrap w:val="0"/>
            <w:vAlign w:val="center"/>
          </w:tcPr>
          <w:p>
            <w:pPr>
              <w:snapToGrid w:val="0"/>
              <w:rPr>
                <w:rFonts w:ascii="宋体" w:hAnsi="宋体"/>
                <w:color w:val="000000"/>
                <w:sz w:val="24"/>
                <w:highlight w:val="none"/>
              </w:rPr>
            </w:pPr>
            <w:r>
              <w:rPr>
                <w:rFonts w:ascii="宋体" w:hAnsi="宋体" w:eastAsia="宋体" w:cs="宋体"/>
                <w:sz w:val="24"/>
                <w:szCs w:val="24"/>
                <w:highlight w:val="none"/>
              </w:rPr>
              <w:t>横城村（上杨坞、下杨坞、梧坞、塘里、洗马塘、横城）</w:t>
            </w:r>
            <w:r>
              <w:rPr>
                <w:rFonts w:ascii="宋体" w:hAnsi="宋体" w:eastAsia="宋体" w:cs="宋体"/>
                <w:sz w:val="24"/>
                <w:szCs w:val="24"/>
                <w:highlight w:val="none"/>
              </w:rPr>
              <w:br w:type="textWrapping"/>
            </w:r>
            <w:r>
              <w:rPr>
                <w:rFonts w:ascii="宋体" w:hAnsi="宋体" w:eastAsia="宋体" w:cs="宋体"/>
                <w:sz w:val="24"/>
                <w:szCs w:val="24"/>
                <w:highlight w:val="none"/>
              </w:rPr>
              <w:t>西坞村（黄泥坎、火烧塔、西坞村）</w:t>
            </w:r>
            <w:r>
              <w:rPr>
                <w:rFonts w:ascii="宋体" w:hAnsi="宋体" w:eastAsia="宋体" w:cs="宋体"/>
                <w:sz w:val="24"/>
                <w:szCs w:val="24"/>
                <w:highlight w:val="none"/>
              </w:rPr>
              <w:br w:type="textWrapping"/>
            </w:r>
            <w:r>
              <w:rPr>
                <w:rFonts w:ascii="宋体" w:hAnsi="宋体" w:eastAsia="宋体" w:cs="宋体"/>
                <w:sz w:val="24"/>
                <w:szCs w:val="24"/>
                <w:highlight w:val="none"/>
              </w:rPr>
              <w:t>上朱村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六石街道中心小学</w:t>
            </w:r>
          </w:p>
        </w:tc>
        <w:tc>
          <w:tcPr>
            <w:tcW w:w="5983" w:type="dxa"/>
            <w:gridSpan w:val="2"/>
            <w:noWrap w:val="0"/>
            <w:vAlign w:val="center"/>
          </w:tcPr>
          <w:p>
            <w:pPr>
              <w:snapToGrid w:val="0"/>
              <w:rPr>
                <w:rFonts w:hint="default" w:ascii="宋体" w:hAnsi="宋体" w:eastAsia="宋体"/>
                <w:color w:val="000000"/>
                <w:sz w:val="24"/>
                <w:highlight w:val="none"/>
                <w:lang w:val="en-US" w:eastAsia="zh-CN"/>
              </w:rPr>
            </w:pPr>
            <w:r>
              <w:rPr>
                <w:rFonts w:hint="eastAsia" w:ascii="宋体" w:hAnsi="宋体"/>
                <w:bCs/>
                <w:color w:val="000000"/>
                <w:sz w:val="24"/>
                <w:highlight w:val="none"/>
              </w:rPr>
              <w:t>六石社区（六石、方会、泗庭芳、下汪、白塔墩、张麻车、香潭）；石塔山（石塔山、日上、方家）；石马（石马、仙伍、西罗、西兰）；金鸡（金鸡、西光、青塘安、戚高山）；横塘（下横塘、中横塘、上横塘、王卜山、派园、石托头、里光明）；裘家岭（裘家岭、广东坞）；紫光（紫岩山、晨光）；蟠松（蟠松、桥头、后头塘）；后里（东后里、西后里、花上头）；新建（学研徐、严甽、曲塘、金盘、油塘）；徐庄（甽干店、徐庄、西头、葛塘）；湖心塘（双塘、红楼、湖心塘）；王村、岩口、桐坑、北后周、应家、上石塘、下石塘</w:t>
            </w:r>
            <w:r>
              <w:rPr>
                <w:rFonts w:hint="eastAsia" w:ascii="宋体" w:hAnsi="宋体"/>
                <w:bCs/>
                <w:color w:val="000000"/>
                <w:sz w:val="24"/>
                <w:highlight w:val="none"/>
                <w:lang w:eastAsia="zh-CN"/>
              </w:rPr>
              <w:t>，</w:t>
            </w:r>
            <w:r>
              <w:rPr>
                <w:rFonts w:hint="eastAsia" w:ascii="宋体" w:hAnsi="宋体"/>
                <w:bCs/>
                <w:color w:val="000000"/>
                <w:sz w:val="24"/>
                <w:highlight w:val="none"/>
              </w:rPr>
              <w:t>夏家塔村（</w:t>
            </w:r>
            <w:r>
              <w:rPr>
                <w:rFonts w:hint="eastAsia" w:ascii="宋体" w:hAnsi="宋体"/>
                <w:bCs/>
                <w:color w:val="000000"/>
                <w:sz w:val="24"/>
                <w:highlight w:val="none"/>
                <w:lang w:val="en-US" w:eastAsia="zh-CN"/>
              </w:rPr>
              <w:t>六石中心小学和樟村小学</w:t>
            </w:r>
            <w:r>
              <w:rPr>
                <w:rFonts w:hint="eastAsia" w:ascii="宋体" w:hAnsi="宋体"/>
                <w:color w:val="000000"/>
                <w:sz w:val="24"/>
                <w:highlight w:val="none"/>
              </w:rPr>
              <w:t>任选一所学校报名</w:t>
            </w:r>
            <w:r>
              <w:rPr>
                <w:rFonts w:hint="eastAsia" w:ascii="宋体" w:hAnsi="宋体"/>
                <w:color w:val="auto"/>
                <w:kern w:val="0"/>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六石街道樟村小学</w:t>
            </w:r>
          </w:p>
        </w:tc>
        <w:tc>
          <w:tcPr>
            <w:tcW w:w="5983" w:type="dxa"/>
            <w:gridSpan w:val="2"/>
            <w:noWrap w:val="0"/>
            <w:vAlign w:val="center"/>
          </w:tcPr>
          <w:p>
            <w:pPr>
              <w:snapToGrid w:val="0"/>
              <w:ind w:right="-107" w:rightChars="-51"/>
              <w:rPr>
                <w:rFonts w:ascii="宋体" w:hAnsi="宋体"/>
                <w:color w:val="auto"/>
                <w:kern w:val="0"/>
                <w:sz w:val="24"/>
                <w:highlight w:val="none"/>
              </w:rPr>
            </w:pPr>
            <w:r>
              <w:rPr>
                <w:rFonts w:ascii="宋体" w:hAnsi="宋体"/>
                <w:color w:val="auto"/>
                <w:kern w:val="0"/>
                <w:sz w:val="24"/>
                <w:highlight w:val="none"/>
              </w:rPr>
              <w:t>樟村</w:t>
            </w:r>
          </w:p>
          <w:p>
            <w:pPr>
              <w:snapToGrid w:val="0"/>
              <w:ind w:right="-107" w:rightChars="-51"/>
              <w:rPr>
                <w:rFonts w:ascii="宋体" w:hAnsi="宋体"/>
                <w:color w:val="auto"/>
                <w:kern w:val="0"/>
                <w:sz w:val="24"/>
                <w:highlight w:val="none"/>
              </w:rPr>
            </w:pPr>
            <w:r>
              <w:rPr>
                <w:rFonts w:ascii="宋体" w:hAnsi="宋体"/>
                <w:color w:val="auto"/>
                <w:kern w:val="0"/>
                <w:sz w:val="24"/>
                <w:highlight w:val="none"/>
              </w:rPr>
              <w:t>里宝塘村</w:t>
            </w:r>
            <w:r>
              <w:rPr>
                <w:rFonts w:hint="eastAsia" w:ascii="宋体" w:hAnsi="宋体"/>
                <w:color w:val="auto"/>
                <w:kern w:val="0"/>
                <w:sz w:val="24"/>
                <w:highlight w:val="none"/>
              </w:rPr>
              <w:t>（里宝塘村、鲤鱼墩村）</w:t>
            </w:r>
          </w:p>
          <w:p>
            <w:pPr>
              <w:snapToGrid w:val="0"/>
              <w:ind w:right="-107" w:rightChars="-51"/>
              <w:rPr>
                <w:rFonts w:ascii="宋体" w:hAnsi="宋体"/>
                <w:color w:val="auto"/>
                <w:kern w:val="0"/>
                <w:sz w:val="24"/>
                <w:highlight w:val="none"/>
              </w:rPr>
            </w:pPr>
            <w:r>
              <w:rPr>
                <w:rFonts w:ascii="宋体" w:hAnsi="宋体"/>
                <w:color w:val="auto"/>
                <w:kern w:val="0"/>
                <w:sz w:val="24"/>
                <w:highlight w:val="none"/>
              </w:rPr>
              <w:t>康夏村</w:t>
            </w:r>
            <w:r>
              <w:rPr>
                <w:rFonts w:hint="eastAsia" w:ascii="宋体" w:hAnsi="宋体"/>
                <w:color w:val="auto"/>
                <w:kern w:val="0"/>
                <w:sz w:val="24"/>
                <w:highlight w:val="none"/>
              </w:rPr>
              <w:t>（康夏村、大塘下村、夏家塔村）</w:t>
            </w:r>
          </w:p>
          <w:p>
            <w:pPr>
              <w:snapToGrid w:val="0"/>
              <w:ind w:right="-107" w:rightChars="-51"/>
              <w:rPr>
                <w:rFonts w:ascii="宋体" w:hAnsi="宋体"/>
                <w:color w:val="000000"/>
                <w:kern w:val="0"/>
                <w:sz w:val="24"/>
                <w:highlight w:val="none"/>
              </w:rPr>
            </w:pPr>
            <w:r>
              <w:rPr>
                <w:rFonts w:ascii="宋体" w:hAnsi="宋体"/>
                <w:color w:val="auto"/>
                <w:kern w:val="0"/>
                <w:sz w:val="24"/>
                <w:highlight w:val="none"/>
              </w:rPr>
              <w:t>鹤峰村</w:t>
            </w:r>
            <w:r>
              <w:rPr>
                <w:rFonts w:hint="eastAsia" w:ascii="宋体" w:hAnsi="宋体"/>
                <w:color w:val="auto"/>
                <w:kern w:val="0"/>
                <w:sz w:val="24"/>
                <w:highlight w:val="none"/>
              </w:rPr>
              <w:t>（鹤峰村、象螺村、炬路村、荷塘村）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六石街道吴良小学</w:t>
            </w:r>
          </w:p>
        </w:tc>
        <w:tc>
          <w:tcPr>
            <w:tcW w:w="5983" w:type="dxa"/>
            <w:gridSpan w:val="2"/>
            <w:noWrap w:val="0"/>
            <w:vAlign w:val="center"/>
          </w:tcPr>
          <w:p>
            <w:pPr>
              <w:snapToGrid w:val="0"/>
              <w:rPr>
                <w:rFonts w:ascii="宋体" w:hAnsi="宋体"/>
                <w:b/>
                <w:bCs/>
                <w:color w:val="000000"/>
                <w:kern w:val="0"/>
                <w:sz w:val="24"/>
                <w:highlight w:val="none"/>
              </w:rPr>
            </w:pPr>
            <w:r>
              <w:rPr>
                <w:rFonts w:hint="eastAsia" w:ascii="宋体" w:hAnsi="宋体"/>
                <w:color w:val="000000"/>
                <w:kern w:val="0"/>
                <w:sz w:val="24"/>
                <w:highlight w:val="none"/>
              </w:rPr>
              <w:t>吴良、夏溪潭（夏溪潭、后石、祥湖）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歌山镇中心小学</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歌山镇范围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歌山镇实验小学</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歌山镇范围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歌山镇西宅小学</w:t>
            </w:r>
          </w:p>
        </w:tc>
        <w:tc>
          <w:tcPr>
            <w:tcW w:w="5983" w:type="dxa"/>
            <w:gridSpan w:val="2"/>
            <w:noWrap w:val="0"/>
            <w:vAlign w:val="center"/>
          </w:tcPr>
          <w:p>
            <w:pPr>
              <w:snapToGrid w:val="0"/>
              <w:rPr>
                <w:rFonts w:ascii="宋体" w:hAnsi="宋体"/>
                <w:color w:val="000000"/>
                <w:sz w:val="24"/>
                <w:highlight w:val="none"/>
              </w:rPr>
            </w:pPr>
            <w:r>
              <w:rPr>
                <w:rFonts w:hint="eastAsia" w:ascii="宋体" w:hAnsi="宋体"/>
                <w:color w:val="000000"/>
                <w:kern w:val="0"/>
                <w:sz w:val="24"/>
                <w:highlight w:val="none"/>
              </w:rPr>
              <w:t>歌山镇范围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巍山第一小学教育集团巍山校区</w:t>
            </w:r>
          </w:p>
        </w:tc>
        <w:tc>
          <w:tcPr>
            <w:tcW w:w="5983" w:type="dxa"/>
            <w:gridSpan w:val="2"/>
            <w:noWrap w:val="0"/>
            <w:vAlign w:val="center"/>
          </w:tcPr>
          <w:p>
            <w:pPr>
              <w:rPr>
                <w:color w:val="000000"/>
                <w:sz w:val="24"/>
                <w:highlight w:val="none"/>
              </w:rPr>
            </w:pPr>
            <w:r>
              <w:rPr>
                <w:rFonts w:hint="eastAsia"/>
                <w:color w:val="000000"/>
                <w:sz w:val="24"/>
                <w:highlight w:val="none"/>
              </w:rPr>
              <w:t>巍山社区：巍山1—6小区、巍联小区</w:t>
            </w:r>
          </w:p>
          <w:p>
            <w:pPr>
              <w:rPr>
                <w:color w:val="000000"/>
                <w:sz w:val="24"/>
                <w:highlight w:val="none"/>
              </w:rPr>
            </w:pPr>
            <w:r>
              <w:rPr>
                <w:rFonts w:hint="eastAsia"/>
                <w:color w:val="000000"/>
                <w:sz w:val="24"/>
                <w:highlight w:val="none"/>
              </w:rPr>
              <w:t>巍屏社区：燥塘、余店、施家田、应村、溪西、新店、台盘、狮山、荷宅、下王宅、芦塘、茶场、新屋、金鑫（仁山、新塘岗、山头金）</w:t>
            </w:r>
          </w:p>
          <w:p>
            <w:pPr>
              <w:rPr>
                <w:color w:val="000000"/>
                <w:sz w:val="24"/>
                <w:highlight w:val="none"/>
              </w:rPr>
            </w:pPr>
            <w:r>
              <w:rPr>
                <w:rFonts w:hint="eastAsia"/>
                <w:color w:val="000000"/>
                <w:sz w:val="24"/>
                <w:highlight w:val="none"/>
              </w:rPr>
              <w:t>镇区单位：1.医院；2.学校；3.交警、派出所；4.政府部门及其他职能部门；5.金融系统等</w:t>
            </w:r>
          </w:p>
          <w:p>
            <w:pPr>
              <w:rPr>
                <w:color w:val="000000"/>
                <w:sz w:val="24"/>
                <w:highlight w:val="none"/>
              </w:rPr>
            </w:pPr>
            <w:r>
              <w:rPr>
                <w:rFonts w:hint="eastAsia"/>
                <w:color w:val="000000"/>
                <w:sz w:val="24"/>
                <w:highlight w:val="none"/>
              </w:rPr>
              <w:t>其他自然村：排塘自然村、三甘塘自然村、曙光自然村、王宅、跃田畈、下林口自然村、</w:t>
            </w:r>
            <w:r>
              <w:rPr>
                <w:rFonts w:hint="eastAsia" w:ascii="宋体" w:hAnsi="宋体" w:cs="仿宋_GB2312"/>
                <w:color w:val="000000"/>
                <w:kern w:val="0"/>
                <w:sz w:val="24"/>
                <w:highlight w:val="none"/>
                <w:shd w:val="clear" w:color="auto" w:fill="FFFFFF"/>
              </w:rPr>
              <w:t>大爽、笑山、学典、高升、山洪、岭下</w:t>
            </w:r>
          </w:p>
          <w:p>
            <w:pPr>
              <w:rPr>
                <w:rFonts w:hint="eastAsia" w:ascii="宋体" w:hAnsi="宋体"/>
                <w:color w:val="000000"/>
                <w:sz w:val="24"/>
                <w:highlight w:val="none"/>
              </w:rPr>
            </w:pPr>
            <w:r>
              <w:rPr>
                <w:rFonts w:hint="eastAsia" w:ascii="宋体" w:hAnsi="宋体" w:cs="仿宋_GB2312"/>
                <w:color w:val="000000"/>
                <w:kern w:val="0"/>
                <w:sz w:val="24"/>
                <w:highlight w:val="none"/>
                <w:shd w:val="clear" w:color="auto" w:fill="FFFFFF"/>
              </w:rPr>
              <w:t>备注：大爽、笑山、学典、高升、山洪、岭下自然村的起始年级新生可选择巍山校区或怀鲁小学就读。选择就读学校后，中途不再更换。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2267" w:type="dxa"/>
            <w:noWrap w:val="0"/>
            <w:vAlign w:val="center"/>
          </w:tcPr>
          <w:p>
            <w:pPr>
              <w:snapToGrid w:val="0"/>
              <w:rPr>
                <w:rFonts w:hint="eastAsia" w:ascii="宋体" w:hAnsi="宋体"/>
                <w:color w:val="000000"/>
                <w:sz w:val="24"/>
                <w:highlight w:val="none"/>
              </w:rPr>
            </w:pPr>
            <w:r>
              <w:rPr>
                <w:rFonts w:hint="eastAsia" w:ascii="宋体" w:hAnsi="宋体"/>
                <w:color w:val="000000"/>
                <w:sz w:val="24"/>
                <w:highlight w:val="none"/>
              </w:rPr>
              <w:t>巍山第一小学教育集团白溪江校区</w:t>
            </w:r>
          </w:p>
        </w:tc>
        <w:tc>
          <w:tcPr>
            <w:tcW w:w="5983" w:type="dxa"/>
            <w:gridSpan w:val="2"/>
            <w:noWrap w:val="0"/>
            <w:vAlign w:val="center"/>
          </w:tcPr>
          <w:p>
            <w:pPr>
              <w:rPr>
                <w:color w:val="000000"/>
                <w:sz w:val="24"/>
                <w:highlight w:val="none"/>
              </w:rPr>
            </w:pPr>
            <w:r>
              <w:rPr>
                <w:rFonts w:hint="eastAsia"/>
                <w:color w:val="000000"/>
                <w:sz w:val="24"/>
                <w:highlight w:val="none"/>
              </w:rPr>
              <w:t>古渊行政村：古渊头、西湾、沙田</w:t>
            </w:r>
          </w:p>
          <w:p>
            <w:pPr>
              <w:rPr>
                <w:color w:val="000000"/>
                <w:sz w:val="24"/>
                <w:highlight w:val="none"/>
              </w:rPr>
            </w:pPr>
            <w:r>
              <w:rPr>
                <w:rFonts w:hint="eastAsia"/>
                <w:color w:val="000000"/>
                <w:sz w:val="24"/>
                <w:highlight w:val="none"/>
              </w:rPr>
              <w:t>尚武宅行政村：尚武宅、登高、半坑、山口</w:t>
            </w:r>
          </w:p>
          <w:p>
            <w:pPr>
              <w:rPr>
                <w:color w:val="000000"/>
                <w:sz w:val="24"/>
                <w:highlight w:val="none"/>
              </w:rPr>
            </w:pPr>
            <w:r>
              <w:rPr>
                <w:rFonts w:hint="eastAsia"/>
                <w:color w:val="000000"/>
                <w:sz w:val="24"/>
                <w:highlight w:val="none"/>
              </w:rPr>
              <w:t>清溪行政村：徐庄、新宅、占庄、陈庄、金满塘、塘下</w:t>
            </w:r>
          </w:p>
          <w:p>
            <w:pPr>
              <w:rPr>
                <w:color w:val="000000"/>
                <w:sz w:val="24"/>
                <w:highlight w:val="none"/>
              </w:rPr>
            </w:pPr>
            <w:r>
              <w:rPr>
                <w:rFonts w:hint="eastAsia"/>
                <w:color w:val="000000"/>
                <w:sz w:val="24"/>
                <w:highlight w:val="none"/>
              </w:rPr>
              <w:t>光里湖行政村：光里湖自然村、桓松、东山贤、象山地、平安</w:t>
            </w:r>
          </w:p>
          <w:p>
            <w:pPr>
              <w:rPr>
                <w:color w:val="000000"/>
                <w:sz w:val="24"/>
                <w:highlight w:val="none"/>
              </w:rPr>
            </w:pPr>
            <w:r>
              <w:rPr>
                <w:rFonts w:hint="eastAsia"/>
                <w:color w:val="000000"/>
                <w:sz w:val="24"/>
                <w:highlight w:val="none"/>
              </w:rPr>
              <w:t>市前行政村：市前、上山</w:t>
            </w:r>
          </w:p>
          <w:p>
            <w:pPr>
              <w:rPr>
                <w:color w:val="000000"/>
                <w:sz w:val="24"/>
                <w:highlight w:val="none"/>
              </w:rPr>
            </w:pPr>
            <w:r>
              <w:rPr>
                <w:rFonts w:hint="eastAsia"/>
                <w:color w:val="000000"/>
                <w:sz w:val="24"/>
                <w:highlight w:val="none"/>
              </w:rPr>
              <w:t>雅联行政村：中甲、下甲、联群；沈良、下沈、屠店、李村；白坦村 、安午山、前店、后洛</w:t>
            </w:r>
          </w:p>
          <w:p>
            <w:pPr>
              <w:rPr>
                <w:color w:val="000000"/>
                <w:sz w:val="24"/>
                <w:highlight w:val="none"/>
              </w:rPr>
            </w:pPr>
            <w:r>
              <w:rPr>
                <w:rFonts w:hint="eastAsia"/>
                <w:color w:val="000000"/>
                <w:sz w:val="24"/>
                <w:highlight w:val="none"/>
              </w:rPr>
              <w:t>象岗行政村：象岗、岭南、寺后坪、上湾、东山干</w:t>
            </w:r>
          </w:p>
          <w:p>
            <w:pPr>
              <w:rPr>
                <w:color w:val="000000"/>
                <w:sz w:val="24"/>
                <w:highlight w:val="none"/>
              </w:rPr>
            </w:pPr>
            <w:r>
              <w:rPr>
                <w:rFonts w:hint="eastAsia"/>
                <w:color w:val="000000"/>
                <w:sz w:val="24"/>
                <w:highlight w:val="none"/>
              </w:rPr>
              <w:t>上卜宅行政村：上卜宅、程店、下卜宅、前光、祝家</w:t>
            </w:r>
          </w:p>
          <w:p>
            <w:pPr>
              <w:rPr>
                <w:color w:val="000000"/>
                <w:sz w:val="24"/>
                <w:highlight w:val="none"/>
              </w:rPr>
            </w:pPr>
            <w:r>
              <w:rPr>
                <w:rFonts w:hint="eastAsia"/>
                <w:color w:val="000000"/>
                <w:sz w:val="24"/>
                <w:highlight w:val="none"/>
              </w:rPr>
              <w:t>环峰行政村：王坑、上沧塘、下沧塘</w:t>
            </w:r>
          </w:p>
          <w:p>
            <w:pPr>
              <w:rPr>
                <w:color w:val="000000"/>
                <w:sz w:val="24"/>
                <w:highlight w:val="none"/>
              </w:rPr>
            </w:pPr>
            <w:r>
              <w:rPr>
                <w:rFonts w:hint="eastAsia"/>
                <w:color w:val="000000"/>
                <w:sz w:val="24"/>
                <w:highlight w:val="none"/>
              </w:rPr>
              <w:t>王宅行政村：黄西塘、前周、张家、前程</w:t>
            </w:r>
          </w:p>
          <w:p>
            <w:pPr>
              <w:rPr>
                <w:color w:val="000000"/>
                <w:sz w:val="24"/>
                <w:highlight w:val="none"/>
              </w:rPr>
            </w:pPr>
            <w:r>
              <w:rPr>
                <w:rFonts w:hint="eastAsia"/>
                <w:color w:val="000000"/>
                <w:sz w:val="24"/>
                <w:highlight w:val="none"/>
              </w:rPr>
              <w:t>胡村行政村：尚誉村、胡村、岭丰村、东新村、麻家村、楼下畈村、鹿峰村</w:t>
            </w:r>
          </w:p>
          <w:p>
            <w:pPr>
              <w:rPr>
                <w:rFonts w:hint="eastAsia" w:ascii="宋体" w:hAnsi="宋体"/>
                <w:color w:val="000000"/>
                <w:sz w:val="24"/>
                <w:highlight w:val="none"/>
              </w:rPr>
            </w:pPr>
            <w:r>
              <w:rPr>
                <w:rFonts w:hint="eastAsia"/>
                <w:color w:val="000000"/>
                <w:sz w:val="24"/>
                <w:highlight w:val="none"/>
              </w:rPr>
              <w:t>巍山农房集聚区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jc w:val="center"/>
        </w:trPr>
        <w:tc>
          <w:tcPr>
            <w:tcW w:w="2267" w:type="dxa"/>
            <w:noWrap w:val="0"/>
            <w:vAlign w:val="center"/>
          </w:tcPr>
          <w:p>
            <w:pPr>
              <w:rPr>
                <w:rFonts w:ascii="宋体" w:hAnsi="宋体"/>
                <w:color w:val="000000"/>
                <w:sz w:val="24"/>
                <w:highlight w:val="none"/>
              </w:rPr>
            </w:pPr>
            <w:r>
              <w:rPr>
                <w:rFonts w:hint="eastAsia"/>
                <w:color w:val="000000"/>
                <w:sz w:val="24"/>
                <w:highlight w:val="none"/>
              </w:rPr>
              <w:t>巍山镇怀鲁小学</w:t>
            </w:r>
          </w:p>
        </w:tc>
        <w:tc>
          <w:tcPr>
            <w:tcW w:w="5983" w:type="dxa"/>
            <w:gridSpan w:val="2"/>
            <w:noWrap w:val="0"/>
            <w:vAlign w:val="center"/>
          </w:tcPr>
          <w:p>
            <w:pPr>
              <w:rPr>
                <w:rFonts w:ascii="宋体" w:hAnsi="宋体" w:cs="仿宋_GB2312"/>
                <w:color w:val="000000"/>
                <w:kern w:val="0"/>
                <w:sz w:val="24"/>
                <w:highlight w:val="none"/>
                <w:shd w:val="clear" w:color="auto" w:fill="FFFFFF"/>
              </w:rPr>
            </w:pPr>
            <w:r>
              <w:rPr>
                <w:rFonts w:hint="eastAsia" w:ascii="宋体" w:hAnsi="宋体" w:cs="仿宋_GB2312"/>
                <w:color w:val="000000"/>
                <w:kern w:val="0"/>
                <w:sz w:val="24"/>
                <w:highlight w:val="none"/>
                <w:shd w:val="clear" w:color="auto" w:fill="FFFFFF"/>
              </w:rPr>
              <w:t>八字墙村行政村：八字墙、乌竹岭下、北枫树下、西坑沿</w:t>
            </w:r>
          </w:p>
          <w:p>
            <w:pPr>
              <w:rPr>
                <w:rFonts w:ascii="宋体" w:hAnsi="宋体" w:cs="仿宋_GB2312"/>
                <w:color w:val="000000"/>
                <w:kern w:val="0"/>
                <w:sz w:val="24"/>
                <w:highlight w:val="none"/>
                <w:shd w:val="clear" w:color="auto" w:fill="FFFFFF"/>
              </w:rPr>
            </w:pPr>
            <w:r>
              <w:rPr>
                <w:rFonts w:hint="eastAsia" w:ascii="宋体" w:hAnsi="宋体" w:cs="仿宋_GB2312"/>
                <w:color w:val="000000"/>
                <w:kern w:val="0"/>
                <w:sz w:val="24"/>
                <w:highlight w:val="none"/>
                <w:shd w:val="clear" w:color="auto" w:fill="FFFFFF"/>
              </w:rPr>
              <w:t>同乐村行政村：水阁、凤仪、乃更</w:t>
            </w:r>
          </w:p>
          <w:p>
            <w:pPr>
              <w:rPr>
                <w:color w:val="000000"/>
                <w:sz w:val="24"/>
                <w:highlight w:val="none"/>
              </w:rPr>
            </w:pPr>
            <w:r>
              <w:rPr>
                <w:rFonts w:hint="eastAsia"/>
                <w:color w:val="000000"/>
                <w:sz w:val="24"/>
                <w:highlight w:val="none"/>
              </w:rPr>
              <w:t>东方红村</w:t>
            </w:r>
            <w:r>
              <w:rPr>
                <w:rFonts w:hint="eastAsia" w:ascii="宋体" w:hAnsi="宋体" w:cs="仿宋_GB2312"/>
                <w:color w:val="000000"/>
                <w:kern w:val="0"/>
                <w:sz w:val="24"/>
                <w:highlight w:val="none"/>
                <w:shd w:val="clear" w:color="auto" w:fill="FFFFFF"/>
              </w:rPr>
              <w:t>行政村：</w:t>
            </w:r>
            <w:r>
              <w:rPr>
                <w:rFonts w:hint="eastAsia"/>
                <w:color w:val="000000"/>
                <w:sz w:val="24"/>
                <w:highlight w:val="none"/>
              </w:rPr>
              <w:t>方联、红联、史家庄、东联</w:t>
            </w:r>
          </w:p>
          <w:p>
            <w:pPr>
              <w:rPr>
                <w:color w:val="000000"/>
                <w:sz w:val="24"/>
                <w:highlight w:val="none"/>
              </w:rPr>
            </w:pPr>
            <w:r>
              <w:rPr>
                <w:rFonts w:hint="eastAsia"/>
                <w:color w:val="000000"/>
                <w:sz w:val="24"/>
                <w:highlight w:val="none"/>
              </w:rPr>
              <w:t>怀鲁村</w:t>
            </w:r>
            <w:r>
              <w:rPr>
                <w:rFonts w:hint="eastAsia" w:ascii="宋体" w:hAnsi="宋体" w:cs="仿宋_GB2312"/>
                <w:color w:val="000000"/>
                <w:kern w:val="0"/>
                <w:sz w:val="24"/>
                <w:highlight w:val="none"/>
                <w:shd w:val="clear" w:color="auto" w:fill="FFFFFF"/>
              </w:rPr>
              <w:t>行政村：</w:t>
            </w:r>
            <w:r>
              <w:rPr>
                <w:rFonts w:hint="eastAsia"/>
                <w:color w:val="000000"/>
                <w:sz w:val="24"/>
                <w:highlight w:val="none"/>
              </w:rPr>
              <w:t>怀鲁、岢山、斗鸡岩、藤塘下、金杏园、若仙塘</w:t>
            </w:r>
          </w:p>
          <w:p>
            <w:pPr>
              <w:rPr>
                <w:color w:val="000000"/>
                <w:sz w:val="24"/>
                <w:highlight w:val="none"/>
              </w:rPr>
            </w:pPr>
            <w:r>
              <w:rPr>
                <w:rFonts w:hint="eastAsia"/>
                <w:color w:val="000000"/>
                <w:sz w:val="24"/>
                <w:highlight w:val="none"/>
              </w:rPr>
              <w:t>东莘桥村</w:t>
            </w:r>
            <w:r>
              <w:rPr>
                <w:rFonts w:hint="eastAsia" w:ascii="宋体" w:hAnsi="宋体" w:cs="仿宋_GB2312"/>
                <w:color w:val="000000"/>
                <w:kern w:val="0"/>
                <w:sz w:val="24"/>
                <w:highlight w:val="none"/>
                <w:shd w:val="clear" w:color="auto" w:fill="FFFFFF"/>
              </w:rPr>
              <w:t>行政村：</w:t>
            </w:r>
            <w:r>
              <w:rPr>
                <w:rFonts w:hint="eastAsia"/>
                <w:color w:val="000000"/>
                <w:sz w:val="24"/>
                <w:highlight w:val="none"/>
              </w:rPr>
              <w:t>莘北、东张、莘桥头</w:t>
            </w:r>
          </w:p>
          <w:p>
            <w:pPr>
              <w:rPr>
                <w:color w:val="000000"/>
                <w:sz w:val="24"/>
                <w:highlight w:val="none"/>
              </w:rPr>
            </w:pPr>
            <w:r>
              <w:rPr>
                <w:rFonts w:hint="eastAsia"/>
                <w:color w:val="000000"/>
                <w:sz w:val="24"/>
                <w:highlight w:val="none"/>
              </w:rPr>
              <w:t>仙学塘</w:t>
            </w:r>
            <w:r>
              <w:rPr>
                <w:rFonts w:hint="eastAsia" w:ascii="宋体" w:hAnsi="宋体" w:cs="仿宋_GB2312"/>
                <w:color w:val="000000"/>
                <w:kern w:val="0"/>
                <w:sz w:val="24"/>
                <w:highlight w:val="none"/>
                <w:shd w:val="clear" w:color="auto" w:fill="FFFFFF"/>
              </w:rPr>
              <w:t>行政村：</w:t>
            </w:r>
            <w:r>
              <w:rPr>
                <w:rFonts w:hint="eastAsia"/>
                <w:color w:val="000000"/>
                <w:sz w:val="24"/>
                <w:highlight w:val="none"/>
              </w:rPr>
              <w:t>莘塘下、仙庄、学士宅（苦竹塘下、下岭坑）、上陈塘</w:t>
            </w:r>
          </w:p>
          <w:p>
            <w:pPr>
              <w:rPr>
                <w:color w:val="000000"/>
                <w:sz w:val="24"/>
                <w:highlight w:val="none"/>
              </w:rPr>
            </w:pPr>
            <w:r>
              <w:rPr>
                <w:rFonts w:hint="eastAsia"/>
                <w:color w:val="000000"/>
                <w:sz w:val="24"/>
                <w:highlight w:val="none"/>
              </w:rPr>
              <w:t>罗店村</w:t>
            </w:r>
            <w:r>
              <w:rPr>
                <w:rFonts w:hint="eastAsia" w:ascii="宋体" w:hAnsi="宋体" w:cs="仿宋_GB2312"/>
                <w:color w:val="000000"/>
                <w:kern w:val="0"/>
                <w:sz w:val="24"/>
                <w:highlight w:val="none"/>
                <w:shd w:val="clear" w:color="auto" w:fill="FFFFFF"/>
              </w:rPr>
              <w:t>行政村：</w:t>
            </w:r>
            <w:r>
              <w:rPr>
                <w:rFonts w:hint="eastAsia"/>
                <w:color w:val="000000"/>
                <w:sz w:val="24"/>
                <w:highlight w:val="none"/>
              </w:rPr>
              <w:t>罗店、书厦、炼仙坞、岭头、南前</w:t>
            </w:r>
          </w:p>
          <w:p>
            <w:pPr>
              <w:rPr>
                <w:color w:val="000000"/>
                <w:sz w:val="24"/>
                <w:highlight w:val="none"/>
              </w:rPr>
            </w:pPr>
            <w:r>
              <w:rPr>
                <w:rFonts w:hint="eastAsia"/>
                <w:color w:val="000000"/>
                <w:sz w:val="24"/>
                <w:highlight w:val="none"/>
              </w:rPr>
              <w:t>甲丘村</w:t>
            </w:r>
            <w:r>
              <w:rPr>
                <w:rFonts w:hint="eastAsia" w:ascii="宋体" w:hAnsi="宋体" w:cs="仿宋_GB2312"/>
                <w:color w:val="000000"/>
                <w:kern w:val="0"/>
                <w:sz w:val="24"/>
                <w:highlight w:val="none"/>
                <w:shd w:val="clear" w:color="auto" w:fill="FFFFFF"/>
              </w:rPr>
              <w:t>行政村：</w:t>
            </w:r>
            <w:r>
              <w:rPr>
                <w:rFonts w:hint="eastAsia"/>
                <w:color w:val="000000"/>
                <w:sz w:val="24"/>
                <w:highlight w:val="none"/>
              </w:rPr>
              <w:t>甲丘、礼府、看芝、湘湖、安</w:t>
            </w:r>
            <w:r>
              <w:rPr>
                <w:rFonts w:hint="eastAsia"/>
                <w:color w:val="000000"/>
                <w:sz w:val="24"/>
                <w:highlight w:val="none"/>
                <w:lang w:val="en-US" w:eastAsia="zh-CN"/>
              </w:rPr>
              <w:t>前</w:t>
            </w:r>
            <w:r>
              <w:rPr>
                <w:rFonts w:hint="eastAsia"/>
                <w:color w:val="000000"/>
                <w:sz w:val="24"/>
                <w:highlight w:val="none"/>
              </w:rPr>
              <w:t>；</w:t>
            </w:r>
          </w:p>
          <w:p>
            <w:pPr>
              <w:rPr>
                <w:color w:val="000000"/>
                <w:sz w:val="24"/>
                <w:highlight w:val="none"/>
              </w:rPr>
            </w:pPr>
            <w:r>
              <w:rPr>
                <w:rFonts w:hint="eastAsia"/>
                <w:color w:val="000000"/>
                <w:sz w:val="24"/>
                <w:highlight w:val="none"/>
              </w:rPr>
              <w:t>大山村</w:t>
            </w:r>
            <w:r>
              <w:rPr>
                <w:rFonts w:hint="eastAsia" w:ascii="宋体" w:hAnsi="宋体" w:cs="仿宋_GB2312"/>
                <w:color w:val="000000"/>
                <w:kern w:val="0"/>
                <w:sz w:val="24"/>
                <w:highlight w:val="none"/>
                <w:shd w:val="clear" w:color="auto" w:fill="FFFFFF"/>
              </w:rPr>
              <w:t>行政村：</w:t>
            </w:r>
            <w:r>
              <w:rPr>
                <w:rFonts w:hint="eastAsia"/>
                <w:color w:val="000000"/>
                <w:sz w:val="24"/>
                <w:highlight w:val="none"/>
              </w:rPr>
              <w:t>大爽、笑山、高升、山洪</w:t>
            </w:r>
          </w:p>
          <w:p>
            <w:pPr>
              <w:rPr>
                <w:color w:val="000000"/>
                <w:sz w:val="24"/>
                <w:highlight w:val="none"/>
              </w:rPr>
            </w:pPr>
            <w:r>
              <w:rPr>
                <w:rFonts w:hint="eastAsia"/>
                <w:color w:val="000000"/>
                <w:sz w:val="24"/>
                <w:highlight w:val="none"/>
              </w:rPr>
              <w:t>岭典村</w:t>
            </w:r>
            <w:r>
              <w:rPr>
                <w:rFonts w:hint="eastAsia" w:ascii="宋体" w:hAnsi="宋体" w:cs="仿宋_GB2312"/>
                <w:color w:val="000000"/>
                <w:kern w:val="0"/>
                <w:sz w:val="24"/>
                <w:highlight w:val="none"/>
                <w:shd w:val="clear" w:color="auto" w:fill="FFFFFF"/>
              </w:rPr>
              <w:t>行政村：</w:t>
            </w:r>
            <w:r>
              <w:rPr>
                <w:rFonts w:hint="eastAsia"/>
                <w:color w:val="000000"/>
                <w:sz w:val="24"/>
                <w:highlight w:val="none"/>
              </w:rPr>
              <w:t>岭腰、学典、岭下</w:t>
            </w:r>
          </w:p>
          <w:p>
            <w:pPr>
              <w:rPr>
                <w:rFonts w:ascii="宋体" w:hAnsi="宋体"/>
                <w:color w:val="000000"/>
                <w:sz w:val="24"/>
                <w:highlight w:val="none"/>
              </w:rPr>
            </w:pPr>
            <w:r>
              <w:rPr>
                <w:rFonts w:hint="eastAsia" w:ascii="宋体" w:hAnsi="宋体" w:cs="仿宋_GB2312"/>
                <w:color w:val="000000"/>
                <w:kern w:val="0"/>
                <w:sz w:val="24"/>
                <w:highlight w:val="none"/>
                <w:shd w:val="clear" w:color="auto" w:fill="FFFFFF"/>
              </w:rPr>
              <w:t>备注：大爽、笑山、学典、高升、山洪、岭下自然村的起始年级新生可选择巍山校区或怀鲁小学就读。选择就读学校后，中途不再更换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虎鹿镇中心小学</w:t>
            </w:r>
          </w:p>
        </w:tc>
        <w:tc>
          <w:tcPr>
            <w:tcW w:w="5983" w:type="dxa"/>
            <w:gridSpan w:val="2"/>
            <w:noWrap w:val="0"/>
            <w:vAlign w:val="center"/>
          </w:tcPr>
          <w:p>
            <w:pPr>
              <w:snapToGrid w:val="0"/>
              <w:rPr>
                <w:rFonts w:ascii="宋体" w:hAnsi="宋体"/>
                <w:color w:val="000000"/>
                <w:kern w:val="0"/>
                <w:sz w:val="24"/>
                <w:highlight w:val="none"/>
              </w:rPr>
            </w:pPr>
            <w:r>
              <w:rPr>
                <w:rFonts w:ascii="宋体" w:hAnsi="宋体"/>
                <w:color w:val="000000"/>
                <w:kern w:val="0"/>
                <w:sz w:val="24"/>
                <w:highlight w:val="none"/>
              </w:rPr>
              <w:t>虎鹿镇范围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267" w:type="dxa"/>
            <w:noWrap w:val="0"/>
            <w:vAlign w:val="center"/>
          </w:tcPr>
          <w:p>
            <w:pPr>
              <w:snapToGrid w:val="0"/>
              <w:ind w:right="-107" w:rightChars="-51"/>
              <w:rPr>
                <w:rFonts w:ascii="宋体" w:hAnsi="宋体"/>
                <w:color w:val="000000"/>
                <w:sz w:val="24"/>
                <w:highlight w:val="none"/>
              </w:rPr>
            </w:pPr>
            <w:r>
              <w:rPr>
                <w:rFonts w:hint="eastAsia" w:ascii="宋体" w:hAnsi="宋体"/>
                <w:color w:val="000000"/>
                <w:sz w:val="24"/>
                <w:highlight w:val="none"/>
              </w:rPr>
              <w:t>佐村中小学（小学部）</w:t>
            </w:r>
          </w:p>
        </w:tc>
        <w:tc>
          <w:tcPr>
            <w:tcW w:w="5983" w:type="dxa"/>
            <w:gridSpan w:val="2"/>
            <w:noWrap w:val="0"/>
            <w:vAlign w:val="center"/>
          </w:tcPr>
          <w:p>
            <w:pPr>
              <w:snapToGrid w:val="0"/>
              <w:rPr>
                <w:rFonts w:ascii="宋体" w:hAnsi="宋体"/>
                <w:color w:val="000000"/>
                <w:sz w:val="24"/>
                <w:highlight w:val="none"/>
              </w:rPr>
            </w:pPr>
            <w:r>
              <w:rPr>
                <w:rFonts w:hint="eastAsia" w:ascii="宋体" w:hAnsi="宋体"/>
                <w:color w:val="000000"/>
                <w:sz w:val="24"/>
                <w:highlight w:val="none"/>
              </w:rPr>
              <w:t>佐村镇范围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7" w:type="dxa"/>
            <w:noWrap w:val="0"/>
            <w:vAlign w:val="center"/>
          </w:tcPr>
          <w:p>
            <w:pPr>
              <w:snapToGrid w:val="0"/>
              <w:rPr>
                <w:rFonts w:ascii="宋体" w:hAnsi="宋体" w:cs="宋体"/>
                <w:color w:val="000000"/>
                <w:sz w:val="24"/>
                <w:highlight w:val="none"/>
              </w:rPr>
            </w:pPr>
            <w:r>
              <w:rPr>
                <w:rFonts w:ascii="宋体" w:hAnsi="宋体" w:cs="宋体"/>
                <w:color w:val="000000"/>
                <w:sz w:val="24"/>
                <w:highlight w:val="none"/>
              </w:rPr>
              <w:t>三单乡中小学</w:t>
            </w:r>
            <w:r>
              <w:rPr>
                <w:rFonts w:hint="eastAsia" w:ascii="宋体" w:hAnsi="宋体" w:cs="宋体"/>
                <w:color w:val="000000"/>
                <w:sz w:val="24"/>
                <w:highlight w:val="none"/>
              </w:rPr>
              <w:t>（小学部）</w:t>
            </w:r>
          </w:p>
        </w:tc>
        <w:tc>
          <w:tcPr>
            <w:tcW w:w="5983" w:type="dxa"/>
            <w:gridSpan w:val="2"/>
            <w:noWrap w:val="0"/>
            <w:vAlign w:val="center"/>
          </w:tcPr>
          <w:p>
            <w:pPr>
              <w:snapToGrid w:val="0"/>
              <w:rPr>
                <w:rFonts w:ascii="宋体" w:hAnsi="宋体" w:cs="宋体"/>
                <w:color w:val="000000"/>
                <w:sz w:val="24"/>
                <w:highlight w:val="none"/>
              </w:rPr>
            </w:pPr>
            <w:r>
              <w:rPr>
                <w:rFonts w:hint="eastAsia" w:ascii="宋体" w:hAnsi="宋体" w:cs="宋体"/>
                <w:color w:val="000000"/>
                <w:sz w:val="24"/>
                <w:highlight w:val="none"/>
              </w:rPr>
              <w:t>三</w:t>
            </w:r>
            <w:r>
              <w:rPr>
                <w:rFonts w:ascii="宋体" w:hAnsi="宋体" w:cs="宋体"/>
                <w:color w:val="000000"/>
                <w:sz w:val="24"/>
                <w:highlight w:val="none"/>
              </w:rPr>
              <w:t>单乡范围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东阳江镇中心小学</w:t>
            </w:r>
          </w:p>
        </w:tc>
        <w:tc>
          <w:tcPr>
            <w:tcW w:w="5983" w:type="dxa"/>
            <w:gridSpan w:val="2"/>
            <w:noWrap w:val="0"/>
            <w:vAlign w:val="center"/>
          </w:tcPr>
          <w:p>
            <w:pPr>
              <w:snapToGrid w:val="0"/>
              <w:rPr>
                <w:rFonts w:hint="eastAsia" w:ascii="宋体" w:hAnsi="宋体" w:eastAsia="宋体"/>
                <w:color w:val="000000"/>
                <w:kern w:val="0"/>
                <w:sz w:val="24"/>
                <w:highlight w:val="none"/>
                <w:lang w:val="en-US" w:eastAsia="zh-CN"/>
              </w:rPr>
            </w:pPr>
            <w:r>
              <w:rPr>
                <w:rFonts w:hint="eastAsia" w:ascii="宋体" w:hAnsi="宋体"/>
                <w:color w:val="000000"/>
                <w:kern w:val="0"/>
                <w:sz w:val="24"/>
                <w:highlight w:val="none"/>
                <w:lang w:eastAsia="zh-CN"/>
              </w:rPr>
              <w:t>东阳江镇范围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湖溪镇中心小学</w:t>
            </w:r>
          </w:p>
        </w:tc>
        <w:tc>
          <w:tcPr>
            <w:tcW w:w="5983" w:type="dxa"/>
            <w:gridSpan w:val="2"/>
            <w:noWrap w:val="0"/>
            <w:vAlign w:val="center"/>
          </w:tcPr>
          <w:p>
            <w:pPr>
              <w:snapToGrid w:val="0"/>
              <w:rPr>
                <w:rFonts w:ascii="宋体" w:hAnsi="宋体"/>
                <w:color w:val="000000"/>
                <w:sz w:val="24"/>
                <w:highlight w:val="none"/>
              </w:rPr>
            </w:pPr>
            <w:r>
              <w:rPr>
                <w:rFonts w:hint="eastAsia" w:ascii="宋体" w:hAnsi="宋体"/>
                <w:color w:val="000000"/>
                <w:sz w:val="24"/>
                <w:highlight w:val="none"/>
              </w:rPr>
              <w:t>湖溪镇范围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马宅镇中心小学</w:t>
            </w:r>
          </w:p>
        </w:tc>
        <w:tc>
          <w:tcPr>
            <w:tcW w:w="5983" w:type="dxa"/>
            <w:gridSpan w:val="2"/>
            <w:noWrap w:val="0"/>
            <w:vAlign w:val="center"/>
          </w:tcPr>
          <w:p>
            <w:pPr>
              <w:snapToGrid w:val="0"/>
              <w:rPr>
                <w:rFonts w:ascii="宋体" w:hAnsi="宋体"/>
                <w:color w:val="000000"/>
                <w:kern w:val="0"/>
                <w:sz w:val="24"/>
                <w:highlight w:val="none"/>
              </w:rPr>
            </w:pPr>
            <w:r>
              <w:rPr>
                <w:rFonts w:ascii="宋体" w:hAnsi="宋体"/>
                <w:color w:val="000000"/>
                <w:kern w:val="0"/>
                <w:sz w:val="24"/>
                <w:highlight w:val="none"/>
              </w:rPr>
              <w:t>马宅镇范围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千祥镇中心小学</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秀溪村（秀溪村、鱼庄），升楼村（岩弄、下楼、水下坑、坑口），胡山村（丰山、胡前庄），上东陈村（上东陈、岩托湾），下东陈（下东陈村、姜山头），东一村（可留、殿下、南山干），千一村（千一、千三），千二村（前巷、吕宅），千南村（千四、丁宅），云头村（云头、毛山），万祥村（东王、大庄、龙泉），甘棠村（上甘棠、下甘棠、平畴、水阁），后马村（后马、思坞、华祥），金村（金村、车头、潘湖），柽溪村（静庄、粉岭、彤弓），九峰一村（凌头、王皮坑、五度山），九峰二村（田心、墩头、马井塘）、新民村（新塘、五度门、王滩）；千祥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千祥镇三联小学</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s="宋体"/>
                <w:color w:val="000000"/>
                <w:kern w:val="0"/>
                <w:sz w:val="24"/>
                <w:highlight w:val="none"/>
              </w:rPr>
              <w:t>三联村、四友村、前马村、高宅村、南王坑村、石门张宅村、三宝村、光周村、后周村、隔塘村、民宅村、林甘村、麻田村、大路村、岭脚村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南马镇中心小学</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镇中片南江以南：泉府、前金、下格、下和、东庄、苞竹、瑶仪、葛府、沙城头、古高、礼村、张西院、陈塘、湖沿、定午常、双桐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南马镇防军小学</w:t>
            </w:r>
          </w:p>
        </w:tc>
        <w:tc>
          <w:tcPr>
            <w:tcW w:w="5983" w:type="dxa"/>
            <w:gridSpan w:val="2"/>
            <w:noWrap w:val="0"/>
            <w:vAlign w:val="center"/>
          </w:tcPr>
          <w:p>
            <w:pPr>
              <w:snapToGrid w:val="0"/>
              <w:rPr>
                <w:rFonts w:hint="eastAsia" w:ascii="宋体" w:hAnsi="宋体"/>
                <w:color w:val="000000"/>
                <w:kern w:val="0"/>
                <w:sz w:val="24"/>
                <w:highlight w:val="none"/>
              </w:rPr>
            </w:pPr>
            <w:r>
              <w:rPr>
                <w:rFonts w:hint="eastAsia" w:ascii="宋体" w:hAnsi="宋体"/>
                <w:color w:val="000000"/>
                <w:kern w:val="0"/>
                <w:sz w:val="24"/>
                <w:highlight w:val="none"/>
              </w:rPr>
              <w:t>防军、溪西、大厦、双溪、双峰、大仁、雅村、和平、石舍塘行政村。（东湖村、溪东、红阳、王店等自然村，为防军小学、南湖小学新生自主选择就读区域）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kern w:val="0"/>
                <w:sz w:val="24"/>
                <w:highlight w:val="none"/>
              </w:rPr>
              <w:t>南马镇</w:t>
            </w:r>
            <w:r>
              <w:rPr>
                <w:rFonts w:hint="eastAsia" w:ascii="宋体" w:hAnsi="宋体"/>
                <w:color w:val="000000"/>
                <w:sz w:val="24"/>
                <w:highlight w:val="none"/>
              </w:rPr>
              <w:t>南湖小学</w:t>
            </w:r>
          </w:p>
        </w:tc>
        <w:tc>
          <w:tcPr>
            <w:tcW w:w="5983" w:type="dxa"/>
            <w:gridSpan w:val="2"/>
            <w:noWrap w:val="0"/>
            <w:vAlign w:val="center"/>
          </w:tcPr>
          <w:p>
            <w:pPr>
              <w:snapToGrid w:val="0"/>
              <w:rPr>
                <w:rFonts w:ascii="宋体" w:hAnsi="宋体"/>
                <w:color w:val="000000"/>
                <w:sz w:val="24"/>
                <w:highlight w:val="none"/>
              </w:rPr>
            </w:pPr>
            <w:r>
              <w:rPr>
                <w:rFonts w:hint="eastAsia" w:ascii="宋体" w:hAnsi="宋体"/>
                <w:color w:val="000000"/>
                <w:kern w:val="0"/>
                <w:sz w:val="24"/>
                <w:highlight w:val="none"/>
              </w:rPr>
              <w:t>南湖村、夏屠村、东湖村。（东湖村为南湖小学和防军小学自选区域）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南马实验小学</w:t>
            </w:r>
          </w:p>
        </w:tc>
        <w:tc>
          <w:tcPr>
            <w:tcW w:w="5983" w:type="dxa"/>
            <w:gridSpan w:val="2"/>
            <w:noWrap w:val="0"/>
            <w:vAlign w:val="center"/>
          </w:tcPr>
          <w:p>
            <w:pPr>
              <w:snapToGrid w:val="0"/>
              <w:rPr>
                <w:rFonts w:hint="eastAsia" w:ascii="宋体" w:hAnsi="宋体"/>
                <w:color w:val="000000"/>
                <w:sz w:val="24"/>
                <w:highlight w:val="none"/>
              </w:rPr>
            </w:pPr>
            <w:r>
              <w:rPr>
                <w:rFonts w:hint="eastAsia" w:ascii="宋体" w:hAnsi="宋体"/>
                <w:color w:val="000000"/>
                <w:sz w:val="24"/>
                <w:highlight w:val="none"/>
              </w:rPr>
              <w:t>花园村：花园、南山、西田、马府、三余、方店、卢头、前蔡、河泉、九联、青龙、西山坞、南城、桥头、环龙、柳塘、渼陂下、乐业、西瑶；</w:t>
            </w:r>
          </w:p>
          <w:p>
            <w:pPr>
              <w:snapToGrid w:val="0"/>
              <w:ind w:left="480" w:hanging="480" w:hangingChars="200"/>
              <w:rPr>
                <w:rFonts w:hint="eastAsia" w:ascii="宋体" w:hAnsi="宋体"/>
                <w:color w:val="000000"/>
                <w:sz w:val="24"/>
                <w:highlight w:val="none"/>
              </w:rPr>
            </w:pPr>
            <w:r>
              <w:rPr>
                <w:rFonts w:hint="eastAsia" w:ascii="宋体" w:hAnsi="宋体"/>
                <w:color w:val="000000"/>
                <w:sz w:val="24"/>
                <w:highlight w:val="none"/>
              </w:rPr>
              <w:t>南新村：南田、新屋、旧屋、塔山下、后山；</w:t>
            </w:r>
          </w:p>
          <w:p>
            <w:pPr>
              <w:snapToGrid w:val="0"/>
              <w:ind w:left="480" w:hanging="480" w:hangingChars="200"/>
              <w:rPr>
                <w:rFonts w:hint="eastAsia" w:ascii="宋体" w:hAnsi="宋体"/>
                <w:color w:val="000000"/>
                <w:sz w:val="24"/>
                <w:highlight w:val="none"/>
              </w:rPr>
            </w:pPr>
            <w:r>
              <w:rPr>
                <w:rFonts w:hint="eastAsia" w:ascii="宋体" w:hAnsi="宋体"/>
                <w:color w:val="000000"/>
                <w:sz w:val="24"/>
                <w:highlight w:val="none"/>
              </w:rPr>
              <w:t>南马村：南马、张山头、翻身、湖清；</w:t>
            </w:r>
          </w:p>
          <w:p>
            <w:pPr>
              <w:snapToGrid w:val="0"/>
              <w:ind w:left="480" w:hanging="480" w:hangingChars="200"/>
              <w:rPr>
                <w:rFonts w:hint="eastAsia" w:ascii="宋体" w:hAnsi="宋体"/>
                <w:color w:val="000000"/>
                <w:sz w:val="24"/>
                <w:highlight w:val="none"/>
              </w:rPr>
            </w:pPr>
            <w:r>
              <w:rPr>
                <w:rFonts w:hint="eastAsia" w:ascii="宋体" w:hAnsi="宋体"/>
                <w:color w:val="000000"/>
                <w:sz w:val="24"/>
                <w:highlight w:val="none"/>
              </w:rPr>
              <w:t>前宅村；</w:t>
            </w:r>
          </w:p>
          <w:p>
            <w:pPr>
              <w:snapToGrid w:val="0"/>
              <w:ind w:left="480" w:hanging="480" w:hangingChars="200"/>
              <w:rPr>
                <w:rFonts w:hint="eastAsia" w:ascii="宋体" w:hAnsi="宋体"/>
                <w:b/>
                <w:color w:val="000000"/>
                <w:sz w:val="24"/>
                <w:highlight w:val="none"/>
              </w:rPr>
            </w:pPr>
            <w:r>
              <w:rPr>
                <w:rFonts w:hint="eastAsia" w:ascii="宋体" w:hAnsi="宋体"/>
                <w:color w:val="000000"/>
                <w:sz w:val="24"/>
                <w:highlight w:val="none"/>
              </w:rPr>
              <w:t>长畈村。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南马镇安恬小学</w:t>
            </w:r>
          </w:p>
        </w:tc>
        <w:tc>
          <w:tcPr>
            <w:tcW w:w="5983" w:type="dxa"/>
            <w:gridSpan w:val="2"/>
            <w:noWrap w:val="0"/>
            <w:vAlign w:val="center"/>
          </w:tcPr>
          <w:p>
            <w:pPr>
              <w:snapToGrid w:val="0"/>
              <w:rPr>
                <w:rFonts w:hint="eastAsia" w:ascii="宋体" w:hAnsi="宋体"/>
                <w:color w:val="000000"/>
                <w:kern w:val="0"/>
                <w:sz w:val="24"/>
                <w:highlight w:val="none"/>
              </w:rPr>
            </w:pPr>
            <w:r>
              <w:rPr>
                <w:rFonts w:hint="eastAsia" w:ascii="宋体" w:hAnsi="宋体"/>
                <w:color w:val="000000"/>
                <w:kern w:val="0"/>
                <w:sz w:val="24"/>
                <w:highlight w:val="none"/>
              </w:rPr>
              <w:t>上安恬村、下安恬村、新五联村、西山脚村、绕川村、龙山村。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画水镇中心小学</w:t>
            </w:r>
          </w:p>
        </w:tc>
        <w:tc>
          <w:tcPr>
            <w:tcW w:w="5983" w:type="dxa"/>
            <w:gridSpan w:val="2"/>
            <w:noWrap w:val="0"/>
            <w:vAlign w:val="center"/>
          </w:tcPr>
          <w:p>
            <w:pPr>
              <w:snapToGrid w:val="0"/>
              <w:rPr>
                <w:rFonts w:ascii="宋体" w:hAnsi="宋体"/>
                <w:color w:val="000000"/>
                <w:sz w:val="24"/>
                <w:highlight w:val="none"/>
              </w:rPr>
            </w:pPr>
            <w:r>
              <w:rPr>
                <w:rFonts w:hint="eastAsia" w:ascii="宋体" w:hAnsi="宋体"/>
                <w:color w:val="000000"/>
                <w:sz w:val="24"/>
                <w:highlight w:val="none"/>
              </w:rPr>
              <w:t>旭光、建胜、永乐、 华阳、华四、三仁坞、 泉村、肖塘、西溪口、 东溪、溪南、岩下、 平坞、上康、下康、 下田、林村、吴宅；镇所属部门。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画水镇画溪小学</w:t>
            </w:r>
          </w:p>
        </w:tc>
        <w:tc>
          <w:tcPr>
            <w:tcW w:w="5983" w:type="dxa"/>
            <w:gridSpan w:val="2"/>
            <w:noWrap w:val="0"/>
            <w:vAlign w:val="center"/>
          </w:tcPr>
          <w:p>
            <w:pPr>
              <w:snapToGrid w:val="0"/>
              <w:rPr>
                <w:rFonts w:ascii="宋体" w:hAnsi="宋体"/>
                <w:color w:val="000000"/>
                <w:sz w:val="24"/>
                <w:highlight w:val="none"/>
              </w:rPr>
            </w:pPr>
            <w:r>
              <w:rPr>
                <w:rFonts w:hint="eastAsia" w:ascii="宋体" w:hAnsi="宋体"/>
                <w:color w:val="000000"/>
                <w:sz w:val="24"/>
                <w:highlight w:val="none"/>
              </w:rPr>
              <w:t>画溪村、莪溪、联丰、画塔、西山、明焕（自愿）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2267" w:type="dxa"/>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画水镇陆宅小学</w:t>
            </w:r>
          </w:p>
        </w:tc>
        <w:tc>
          <w:tcPr>
            <w:tcW w:w="5983" w:type="dxa"/>
            <w:gridSpan w:val="2"/>
            <w:noWrap w:val="0"/>
            <w:vAlign w:val="center"/>
          </w:tcPr>
          <w:p>
            <w:pPr>
              <w:snapToGrid w:val="0"/>
              <w:rPr>
                <w:rFonts w:ascii="宋体" w:hAnsi="宋体"/>
                <w:color w:val="000000"/>
                <w:kern w:val="0"/>
                <w:sz w:val="24"/>
                <w:highlight w:val="none"/>
              </w:rPr>
            </w:pPr>
            <w:r>
              <w:rPr>
                <w:rFonts w:hint="eastAsia" w:ascii="宋体" w:hAnsi="宋体"/>
                <w:color w:val="000000"/>
                <w:kern w:val="0"/>
                <w:sz w:val="24"/>
                <w:highlight w:val="none"/>
              </w:rPr>
              <w:t>陆宅村、陆秀村、月峰村、明焕（自愿）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267" w:type="dxa"/>
            <w:noWrap w:val="0"/>
            <w:vAlign w:val="center"/>
          </w:tcPr>
          <w:p>
            <w:pPr>
              <w:snapToGrid w:val="0"/>
              <w:rPr>
                <w:rFonts w:ascii="宋体" w:hAnsi="宋体"/>
                <w:color w:val="000000"/>
                <w:sz w:val="24"/>
                <w:highlight w:val="none"/>
              </w:rPr>
            </w:pPr>
            <w:r>
              <w:rPr>
                <w:rFonts w:hint="eastAsia" w:ascii="宋体" w:hAnsi="宋体"/>
                <w:color w:val="000000"/>
                <w:sz w:val="24"/>
                <w:highlight w:val="none"/>
              </w:rPr>
              <w:t>画水镇第三小学</w:t>
            </w:r>
          </w:p>
        </w:tc>
        <w:tc>
          <w:tcPr>
            <w:tcW w:w="5983" w:type="dxa"/>
            <w:gridSpan w:val="2"/>
            <w:noWrap w:val="0"/>
            <w:vAlign w:val="center"/>
          </w:tcPr>
          <w:p>
            <w:pPr>
              <w:snapToGrid w:val="0"/>
              <w:rPr>
                <w:rFonts w:ascii="宋体" w:hAnsi="宋体"/>
                <w:color w:val="000000"/>
                <w:sz w:val="24"/>
                <w:highlight w:val="none"/>
              </w:rPr>
            </w:pPr>
            <w:r>
              <w:rPr>
                <w:rFonts w:hint="eastAsia" w:ascii="宋体" w:hAnsi="宋体"/>
                <w:color w:val="000000"/>
                <w:sz w:val="24"/>
                <w:highlight w:val="none"/>
              </w:rPr>
              <w:t>四和村、王凡村、洪塘村、紫薇村、许宅村</w:t>
            </w:r>
          </w:p>
        </w:tc>
      </w:tr>
    </w:tbl>
    <w:p>
      <w:pPr>
        <w:rPr>
          <w:color w:val="000000"/>
          <w:highlight w:val="none"/>
        </w:rPr>
      </w:pPr>
    </w:p>
    <w:p>
      <w:pPr>
        <w:rPr>
          <w:rFonts w:hint="eastAsia" w:ascii="宋体" w:hAnsi="宋体" w:cs="宋体"/>
          <w:b/>
          <w:bCs/>
          <w:kern w:val="0"/>
          <w:sz w:val="36"/>
          <w:szCs w:val="36"/>
          <w:highlight w:val="none"/>
        </w:rPr>
      </w:pPr>
      <w:r>
        <w:rPr>
          <w:rFonts w:hint="eastAsia" w:ascii="宋体" w:hAnsi="宋体" w:cs="宋体"/>
          <w:b/>
          <w:bCs/>
          <w:kern w:val="0"/>
          <w:sz w:val="36"/>
          <w:szCs w:val="36"/>
          <w:highlight w:val="none"/>
        </w:rPr>
        <w:br w:type="page"/>
      </w:r>
      <w:bookmarkStart w:id="0" w:name="_GoBack"/>
      <w:bookmarkEnd w:id="0"/>
    </w:p>
    <w:p>
      <w:pPr>
        <w:jc w:val="center"/>
        <w:rPr>
          <w:rFonts w:hint="eastAsia" w:ascii="黑体" w:hAnsi="黑体" w:eastAsia="黑体"/>
          <w:sz w:val="36"/>
          <w:szCs w:val="36"/>
          <w:highlight w:val="none"/>
        </w:rPr>
      </w:pPr>
      <w:r>
        <w:rPr>
          <w:rFonts w:hint="eastAsia" w:ascii="宋体" w:hAnsi="宋体" w:cs="宋体"/>
          <w:b/>
          <w:bCs/>
          <w:kern w:val="0"/>
          <w:sz w:val="36"/>
          <w:szCs w:val="36"/>
          <w:highlight w:val="none"/>
        </w:rPr>
        <w:t>东阳市202</w:t>
      </w:r>
      <w:r>
        <w:rPr>
          <w:rFonts w:hint="eastAsia" w:ascii="宋体" w:hAnsi="宋体" w:cs="宋体"/>
          <w:b/>
          <w:bCs/>
          <w:kern w:val="0"/>
          <w:sz w:val="36"/>
          <w:szCs w:val="36"/>
          <w:highlight w:val="none"/>
          <w:lang w:val="en-US" w:eastAsia="zh-CN"/>
        </w:rPr>
        <w:t>4</w:t>
      </w:r>
      <w:r>
        <w:rPr>
          <w:rFonts w:hint="eastAsia" w:ascii="宋体" w:hAnsi="宋体" w:cs="宋体"/>
          <w:b/>
          <w:bCs/>
          <w:kern w:val="0"/>
          <w:sz w:val="36"/>
          <w:szCs w:val="36"/>
          <w:highlight w:val="none"/>
        </w:rPr>
        <w:t>年公办初中招生学区划分一览表</w:t>
      </w:r>
    </w:p>
    <w:p>
      <w:pPr>
        <w:rPr>
          <w:rFonts w:ascii="宋体" w:hAnsi="宋体"/>
          <w:sz w:val="24"/>
          <w:highlight w:val="none"/>
        </w:rPr>
      </w:pPr>
    </w:p>
    <w:tbl>
      <w:tblPr>
        <w:tblStyle w:val="7"/>
        <w:tblW w:w="8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5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blHeader/>
          <w:jc w:val="center"/>
        </w:trPr>
        <w:tc>
          <w:tcPr>
            <w:tcW w:w="2268" w:type="dxa"/>
            <w:noWrap w:val="0"/>
            <w:vAlign w:val="center"/>
          </w:tcPr>
          <w:p>
            <w:pPr>
              <w:snapToGrid w:val="0"/>
              <w:jc w:val="center"/>
              <w:rPr>
                <w:rFonts w:ascii="宋体" w:hAnsi="宋体"/>
                <w:b/>
                <w:kern w:val="0"/>
                <w:sz w:val="24"/>
                <w:highlight w:val="none"/>
              </w:rPr>
            </w:pPr>
            <w:r>
              <w:rPr>
                <w:rFonts w:hint="eastAsia" w:ascii="宋体" w:hAnsi="宋体"/>
                <w:b/>
                <w:kern w:val="0"/>
                <w:sz w:val="24"/>
                <w:highlight w:val="none"/>
              </w:rPr>
              <w:t>学 校</w:t>
            </w:r>
          </w:p>
        </w:tc>
        <w:tc>
          <w:tcPr>
            <w:tcW w:w="5782" w:type="dxa"/>
            <w:noWrap w:val="0"/>
            <w:vAlign w:val="center"/>
          </w:tcPr>
          <w:p>
            <w:pPr>
              <w:snapToGrid w:val="0"/>
              <w:jc w:val="center"/>
              <w:rPr>
                <w:rFonts w:ascii="宋体" w:hAnsi="宋体"/>
                <w:b/>
                <w:kern w:val="0"/>
                <w:sz w:val="24"/>
                <w:highlight w:val="none"/>
              </w:rPr>
            </w:pPr>
            <w:r>
              <w:rPr>
                <w:rFonts w:hint="eastAsia" w:ascii="宋体" w:hAnsi="宋体"/>
                <w:b/>
                <w:kern w:val="0"/>
                <w:sz w:val="24"/>
                <w:highlight w:val="none"/>
              </w:rPr>
              <w:t>202</w:t>
            </w:r>
            <w:r>
              <w:rPr>
                <w:rFonts w:hint="eastAsia" w:ascii="宋体" w:hAnsi="宋体"/>
                <w:b/>
                <w:kern w:val="0"/>
                <w:sz w:val="24"/>
                <w:highlight w:val="none"/>
                <w:lang w:val="en-US" w:eastAsia="zh-CN"/>
              </w:rPr>
              <w:t>4</w:t>
            </w:r>
            <w:r>
              <w:rPr>
                <w:rFonts w:hint="eastAsia" w:ascii="宋体" w:hAnsi="宋体"/>
                <w:b/>
                <w:kern w:val="0"/>
                <w:sz w:val="24"/>
                <w:highlight w:val="none"/>
              </w:rPr>
              <w:t>年学区划分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吴宁一中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人民路以西，通江路-解放路-南街-双岘路以东区域。双岘路-南街以东，东街以南，十字街-朝阳路以西区域设为吴宁一中、吴宁三中教育集团中山校区初一新生自主选择就读区域；人民路以东、吴宁东路以北、艺海路以西区域设为吴宁一中、吴宁二中初一新生自主选择就读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吴宁二中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人民路以东区域，罗屏及原荣跃小学范围。人民路以东、吴宁东路以北、艺海路以西区域设为吴宁一中、吴宁二中初一新生自主选择就读区域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9"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吴宁三中教育集团</w:t>
            </w:r>
          </w:p>
        </w:tc>
        <w:tc>
          <w:tcPr>
            <w:tcW w:w="5782" w:type="dxa"/>
            <w:noWrap w:val="0"/>
            <w:vAlign w:val="center"/>
          </w:tcPr>
          <w:p>
            <w:pPr>
              <w:snapToGrid w:val="0"/>
              <w:rPr>
                <w:rFonts w:hint="eastAsia" w:ascii="宋体" w:hAnsi="宋体"/>
                <w:b/>
                <w:sz w:val="24"/>
                <w:highlight w:val="none"/>
              </w:rPr>
            </w:pPr>
            <w:r>
              <w:rPr>
                <w:rFonts w:hint="eastAsia" w:ascii="宋体" w:hAnsi="宋体"/>
                <w:b/>
                <w:sz w:val="24"/>
                <w:highlight w:val="none"/>
              </w:rPr>
              <w:t>吴宁三中教育集团中山校区：</w:t>
            </w:r>
          </w:p>
          <w:p>
            <w:pPr>
              <w:snapToGrid w:val="0"/>
              <w:rPr>
                <w:rFonts w:hint="eastAsia" w:ascii="宋体" w:hAnsi="宋体"/>
                <w:sz w:val="24"/>
                <w:highlight w:val="none"/>
              </w:rPr>
            </w:pPr>
            <w:r>
              <w:rPr>
                <w:rFonts w:hint="eastAsia" w:ascii="宋体" w:hAnsi="宋体"/>
                <w:sz w:val="24"/>
                <w:highlight w:val="none"/>
              </w:rPr>
              <w:t>双岘路—南街—解放路—通江路以西，关山路—望江南路以东区域。双岘路—南街以东，东街以南，十字街—朝阳路以西为吴宁一中与吴宁三中中山路校区自选区域</w:t>
            </w:r>
          </w:p>
          <w:p>
            <w:pPr>
              <w:snapToGrid w:val="0"/>
              <w:rPr>
                <w:rFonts w:hint="eastAsia" w:ascii="宋体" w:hAnsi="宋体"/>
                <w:b/>
                <w:sz w:val="24"/>
                <w:highlight w:val="none"/>
              </w:rPr>
            </w:pPr>
            <w:r>
              <w:rPr>
                <w:rFonts w:hint="eastAsia" w:ascii="宋体" w:hAnsi="宋体"/>
                <w:b/>
                <w:sz w:val="24"/>
                <w:highlight w:val="none"/>
              </w:rPr>
              <w:t>吴宁三中教育集团汉宁校区：</w:t>
            </w:r>
          </w:p>
          <w:p>
            <w:pPr>
              <w:snapToGrid w:val="0"/>
              <w:rPr>
                <w:rFonts w:ascii="宋体" w:hAnsi="宋体"/>
                <w:sz w:val="24"/>
                <w:highlight w:val="none"/>
              </w:rPr>
            </w:pPr>
            <w:r>
              <w:rPr>
                <w:rFonts w:hint="eastAsia" w:ascii="宋体" w:hAnsi="宋体"/>
                <w:sz w:val="24"/>
                <w:highlight w:val="none"/>
              </w:rPr>
              <w:t>关山路—环城北路—望江南路以西，八华南路—城南西路以东本校招生区域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白云初中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白云街道办事处八华路以西（除吴宁三中汉宁校区招生范围）行政村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江北初中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东丰、王岗、王峰、甘东、新联、许村、东埠头、后陈、杜庄、潭沿、蟾院、高园下、革城、亭塘、下宅口、恬里、任畈、北河头；唐表、小唐表、桑园前院、上、下徐施、杨武、青山头、金家、毛蓬、猴塘社区、井头沿、哈比塘、塘下前、周店、光耀、永久、甘溪；王户口、三角塘沿、塘下、山口、锦坊、湖田、楼宅、西范；上王、下范、塘里、东溪、棣坊、石门、骆店、西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atLeast"/>
          <w:jc w:val="center"/>
        </w:trPr>
        <w:tc>
          <w:tcPr>
            <w:tcW w:w="2268" w:type="dxa"/>
            <w:noWrap w:val="0"/>
            <w:vAlign w:val="center"/>
          </w:tcPr>
          <w:p>
            <w:pPr>
              <w:snapToGrid w:val="0"/>
              <w:rPr>
                <w:rFonts w:ascii="宋体" w:hAnsi="宋体"/>
                <w:color w:val="auto"/>
                <w:sz w:val="24"/>
                <w:highlight w:val="none"/>
              </w:rPr>
            </w:pPr>
            <w:r>
              <w:rPr>
                <w:rFonts w:hint="eastAsia" w:ascii="宋体" w:hAnsi="宋体"/>
                <w:color w:val="auto"/>
                <w:sz w:val="24"/>
                <w:highlight w:val="none"/>
              </w:rPr>
              <w:t>上卢初中</w:t>
            </w:r>
          </w:p>
        </w:tc>
        <w:tc>
          <w:tcPr>
            <w:tcW w:w="5782" w:type="dxa"/>
            <w:noWrap w:val="0"/>
            <w:vAlign w:val="center"/>
          </w:tcPr>
          <w:p>
            <w:pPr>
              <w:numPr>
                <w:ilvl w:val="0"/>
                <w:numId w:val="0"/>
              </w:numPr>
              <w:snapToGrid w:val="0"/>
              <w:ind w:leftChars="0"/>
              <w:rPr>
                <w:rFonts w:ascii="宋体" w:hAnsi="宋体"/>
                <w:color w:val="auto"/>
                <w:sz w:val="24"/>
                <w:highlight w:val="none"/>
              </w:rPr>
            </w:pPr>
            <w:r>
              <w:rPr>
                <w:rFonts w:hint="eastAsia" w:ascii="宋体" w:hAnsi="宋体"/>
                <w:color w:val="auto"/>
                <w:sz w:val="24"/>
                <w:highlight w:val="none"/>
              </w:rPr>
              <w:t>原江北街道上卢管理处范围内村庄及楼盘</w:t>
            </w:r>
            <w:r>
              <w:rPr>
                <w:rFonts w:hint="eastAsia" w:ascii="宋体" w:hAnsi="宋体"/>
                <w:color w:val="auto"/>
                <w:sz w:val="24"/>
                <w:highlight w:val="none"/>
                <w:lang w:eastAsia="zh-CN"/>
              </w:rPr>
              <w:t>：</w:t>
            </w:r>
            <w:r>
              <w:rPr>
                <w:rFonts w:hint="eastAsia" w:ascii="宋体" w:hAnsi="宋体"/>
                <w:color w:val="auto"/>
                <w:sz w:val="24"/>
                <w:highlight w:val="none"/>
              </w:rPr>
              <w:t>湖沧、上郑、陈湶头、清塘角、界上虞、双竹院、西兆庄、楼家、夏渠、桑梓头、清塘湖、东璜山、仓前、狮山杜、东山沿、瞿村、社姆新村、下卢、渔晚、陈店、华店、金店、渔店、百合、周官、光芒、上卢、湶塘、横塘、仙山、湖塘、麻车塘、石宅、东山楼、杨溪、后溪、朱村、东湖等村庄及东方诚品、上卢集聚房</w:t>
            </w:r>
            <w:r>
              <w:rPr>
                <w:rFonts w:hint="default" w:ascii="宋体" w:hAnsi="宋体"/>
                <w:color w:val="auto"/>
                <w:sz w:val="24"/>
                <w:highlight w:val="none"/>
              </w:rPr>
              <w:t>（锦溪南苑、锦溪北苑）、盛昱府、领峰名邸（未来领峰）</w:t>
            </w:r>
            <w:r>
              <w:rPr>
                <w:rFonts w:hint="eastAsia" w:ascii="宋体" w:hAnsi="宋体"/>
                <w:color w:val="auto"/>
                <w:sz w:val="24"/>
                <w:highlight w:val="none"/>
              </w:rPr>
              <w:t>等楼盘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2268" w:type="dxa"/>
            <w:noWrap w:val="0"/>
            <w:vAlign w:val="center"/>
          </w:tcPr>
          <w:p>
            <w:pPr>
              <w:snapToGrid w:val="0"/>
              <w:rPr>
                <w:rFonts w:hint="eastAsia" w:ascii="宋体" w:hAnsi="宋体"/>
                <w:sz w:val="24"/>
                <w:highlight w:val="none"/>
              </w:rPr>
            </w:pPr>
            <w:r>
              <w:rPr>
                <w:rFonts w:hint="eastAsia" w:ascii="宋体" w:hAnsi="宋体"/>
                <w:sz w:val="24"/>
                <w:highlight w:val="none"/>
              </w:rPr>
              <w:t>横店一中教育集团康庄校区</w:t>
            </w:r>
          </w:p>
        </w:tc>
        <w:tc>
          <w:tcPr>
            <w:tcW w:w="5782" w:type="dxa"/>
            <w:noWrap w:val="0"/>
            <w:vAlign w:val="center"/>
          </w:tcPr>
          <w:p>
            <w:pPr>
              <w:snapToGrid w:val="0"/>
              <w:rPr>
                <w:rFonts w:hint="eastAsia" w:ascii="宋体" w:hAnsi="宋体"/>
                <w:sz w:val="24"/>
                <w:highlight w:val="none"/>
              </w:rPr>
            </w:pPr>
            <w:r>
              <w:rPr>
                <w:rFonts w:hint="eastAsia" w:ascii="宋体" w:hAnsi="宋体"/>
                <w:b/>
                <w:bCs/>
                <w:sz w:val="24"/>
                <w:highlight w:val="none"/>
              </w:rPr>
              <w:t>商品房住户：</w:t>
            </w:r>
          </w:p>
          <w:p>
            <w:pPr>
              <w:snapToGrid w:val="0"/>
              <w:rPr>
                <w:rFonts w:hint="eastAsia" w:ascii="宋体" w:hAnsi="宋体"/>
                <w:sz w:val="24"/>
                <w:highlight w:val="none"/>
              </w:rPr>
            </w:pPr>
            <w:r>
              <w:rPr>
                <w:rFonts w:hint="eastAsia" w:ascii="宋体" w:hAnsi="宋体"/>
                <w:sz w:val="24"/>
                <w:highlight w:val="none"/>
              </w:rPr>
              <w:t>以“影视大道”→“横黄线”→“横八线”为界，界线以东、南江以南的商品房为横店一中教育集团康庄校区学区范围</w:t>
            </w:r>
          </w:p>
          <w:p>
            <w:pPr>
              <w:snapToGrid w:val="0"/>
              <w:rPr>
                <w:rFonts w:hint="eastAsia" w:ascii="宋体" w:hAnsi="宋体"/>
                <w:b/>
                <w:bCs/>
                <w:sz w:val="24"/>
                <w:highlight w:val="none"/>
              </w:rPr>
            </w:pPr>
            <w:r>
              <w:rPr>
                <w:rFonts w:hint="eastAsia" w:ascii="宋体" w:hAnsi="宋体"/>
                <w:b/>
                <w:bCs/>
                <w:sz w:val="24"/>
                <w:highlight w:val="none"/>
              </w:rPr>
              <w:t>原住居民：</w:t>
            </w:r>
          </w:p>
          <w:p>
            <w:pPr>
              <w:snapToGrid w:val="0"/>
              <w:rPr>
                <w:rFonts w:ascii="宋体" w:hAnsi="宋体"/>
                <w:sz w:val="24"/>
                <w:highlight w:val="none"/>
              </w:rPr>
            </w:pPr>
            <w:r>
              <w:rPr>
                <w:rFonts w:hint="eastAsia" w:ascii="宋体" w:hAnsi="宋体"/>
                <w:sz w:val="24"/>
                <w:highlight w:val="none"/>
              </w:rPr>
              <w:t>小学就读于横店镇中心小学、横祥小学的村（小区）居民在横店一中康庄校区就读。具体为：横店、花厅、雅塘、杨店、郭新宅、良渡、毛里塘、杨公里、横山、芙蓉、上城头、上湖田、里家塘、七一、八一、上盛庄、何宅、白竹坞、巨樟、建新、赵宅、马祖、厉宅、湖头陆、中湖头、禹周、三景头、上城、洪塘头、淮泗、禹山脚、金马、横祥、东一、杨树蓬、下店、乔午头、金良、绕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2268" w:type="dxa"/>
            <w:noWrap w:val="0"/>
            <w:vAlign w:val="center"/>
          </w:tcPr>
          <w:p>
            <w:pPr>
              <w:snapToGrid w:val="0"/>
              <w:rPr>
                <w:rFonts w:hint="eastAsia" w:ascii="宋体" w:hAnsi="宋体"/>
                <w:sz w:val="24"/>
                <w:highlight w:val="none"/>
              </w:rPr>
            </w:pPr>
            <w:r>
              <w:rPr>
                <w:rFonts w:hint="eastAsia" w:ascii="宋体" w:hAnsi="宋体"/>
                <w:sz w:val="24"/>
                <w:highlight w:val="none"/>
              </w:rPr>
              <w:t>横店一中教育集团繁荣校区</w:t>
            </w:r>
          </w:p>
        </w:tc>
        <w:tc>
          <w:tcPr>
            <w:tcW w:w="5782" w:type="dxa"/>
            <w:noWrap w:val="0"/>
            <w:vAlign w:val="center"/>
          </w:tcPr>
          <w:p>
            <w:pPr>
              <w:snapToGrid w:val="0"/>
              <w:rPr>
                <w:rFonts w:hint="eastAsia" w:ascii="宋体" w:hAnsi="宋体"/>
                <w:b/>
                <w:bCs/>
                <w:sz w:val="24"/>
                <w:highlight w:val="none"/>
              </w:rPr>
            </w:pPr>
            <w:r>
              <w:rPr>
                <w:rFonts w:hint="eastAsia" w:ascii="宋体" w:hAnsi="宋体"/>
                <w:b/>
                <w:bCs/>
                <w:sz w:val="24"/>
                <w:highlight w:val="none"/>
              </w:rPr>
              <w:t>商品房住户：</w:t>
            </w:r>
          </w:p>
          <w:p>
            <w:pPr>
              <w:snapToGrid w:val="0"/>
              <w:rPr>
                <w:rFonts w:hint="eastAsia" w:ascii="宋体" w:hAnsi="宋体"/>
                <w:b/>
                <w:bCs/>
                <w:sz w:val="24"/>
                <w:highlight w:val="none"/>
              </w:rPr>
            </w:pPr>
            <w:r>
              <w:rPr>
                <w:rFonts w:hint="eastAsia" w:ascii="宋体" w:hAnsi="宋体"/>
                <w:sz w:val="24"/>
                <w:highlight w:val="none"/>
              </w:rPr>
              <w:t>以“十里街”→“影视大道”→“横黄线”→“横八线”为界，界线以西的商品房划为横店一中教育集团繁荣校区学区范围</w:t>
            </w:r>
          </w:p>
          <w:p>
            <w:pPr>
              <w:snapToGrid w:val="0"/>
              <w:rPr>
                <w:rFonts w:hint="eastAsia" w:ascii="宋体" w:hAnsi="宋体"/>
                <w:b/>
                <w:bCs/>
                <w:sz w:val="24"/>
                <w:highlight w:val="none"/>
              </w:rPr>
            </w:pPr>
            <w:r>
              <w:rPr>
                <w:rFonts w:hint="eastAsia" w:ascii="宋体" w:hAnsi="宋体"/>
                <w:b/>
                <w:bCs/>
                <w:sz w:val="24"/>
                <w:highlight w:val="none"/>
              </w:rPr>
              <w:t>原住居民：</w:t>
            </w:r>
          </w:p>
          <w:p>
            <w:pPr>
              <w:snapToGrid w:val="0"/>
              <w:rPr>
                <w:rFonts w:hint="eastAsia" w:ascii="宋体" w:hAnsi="宋体"/>
                <w:sz w:val="24"/>
                <w:highlight w:val="none"/>
              </w:rPr>
            </w:pPr>
            <w:r>
              <w:rPr>
                <w:rFonts w:hint="eastAsia" w:ascii="宋体" w:hAnsi="宋体"/>
                <w:sz w:val="24"/>
                <w:highlight w:val="none"/>
              </w:rPr>
              <w:t>小学就读于横店三校的村（小区）：米塘、下湖严、四合、澄塘、琴堂、三湖囗、天桥山、殿山下、莲塘、下莲塘、城头、夏源、后明、楼下陈、光田、任宅、六联（不含上沧浪）、马山前、富贤塘、五官塘（五官塘、南宫湾）、联盟（樟庄、新屋）</w:t>
            </w:r>
          </w:p>
          <w:p>
            <w:pPr>
              <w:snapToGrid w:val="0"/>
              <w:rPr>
                <w:rFonts w:hint="eastAsia" w:ascii="宋体" w:hAnsi="宋体"/>
                <w:sz w:val="24"/>
                <w:highlight w:val="none"/>
              </w:rPr>
            </w:pPr>
            <w:r>
              <w:rPr>
                <w:rFonts w:hint="eastAsia" w:ascii="宋体" w:hAnsi="宋体"/>
                <w:sz w:val="24"/>
                <w:highlight w:val="none"/>
              </w:rPr>
              <w:t>小学就读于任湖田小学的村（小区）：群峰、黄珊庄、任湖田、金宅、荷叶塘、东里塘、桐坞。</w:t>
            </w:r>
          </w:p>
          <w:p>
            <w:pPr>
              <w:snapToGrid w:val="0"/>
              <w:rPr>
                <w:rFonts w:hint="eastAsia" w:ascii="宋体" w:hAnsi="宋体"/>
                <w:sz w:val="24"/>
                <w:highlight w:val="none"/>
              </w:rPr>
            </w:pPr>
            <w:r>
              <w:rPr>
                <w:rFonts w:hint="eastAsia" w:ascii="宋体" w:hAnsi="宋体"/>
                <w:sz w:val="24"/>
                <w:highlight w:val="none"/>
              </w:rPr>
              <w:t>小学就读于官桥小学的村（小区）：柏塔、官桥、仁棠、路西、中兴联、荷栖泽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横店二中</w:t>
            </w:r>
          </w:p>
        </w:tc>
        <w:tc>
          <w:tcPr>
            <w:tcW w:w="5782" w:type="dxa"/>
            <w:noWrap w:val="0"/>
            <w:vAlign w:val="center"/>
          </w:tcPr>
          <w:p>
            <w:pPr>
              <w:snapToGrid w:val="0"/>
              <w:rPr>
                <w:rFonts w:hint="eastAsia" w:ascii="宋体" w:hAnsi="宋体"/>
                <w:b/>
                <w:bCs/>
                <w:sz w:val="24"/>
                <w:highlight w:val="none"/>
              </w:rPr>
            </w:pPr>
            <w:r>
              <w:rPr>
                <w:rFonts w:hint="eastAsia" w:ascii="宋体" w:hAnsi="宋体"/>
                <w:b/>
                <w:bCs/>
                <w:sz w:val="24"/>
                <w:highlight w:val="none"/>
              </w:rPr>
              <w:t>商品房住户：</w:t>
            </w:r>
          </w:p>
          <w:p>
            <w:pPr>
              <w:snapToGrid w:val="0"/>
              <w:rPr>
                <w:rFonts w:hint="eastAsia" w:ascii="宋体" w:hAnsi="宋体"/>
                <w:sz w:val="24"/>
                <w:highlight w:val="none"/>
              </w:rPr>
            </w:pPr>
            <w:r>
              <w:rPr>
                <w:rFonts w:hint="eastAsia" w:ascii="宋体" w:hAnsi="宋体"/>
                <w:sz w:val="24"/>
                <w:highlight w:val="none"/>
              </w:rPr>
              <w:t>以“十里街”→“影视大道”为界，界线以东、南江以北的商品房为横店二中学区范围</w:t>
            </w:r>
          </w:p>
          <w:p>
            <w:pPr>
              <w:snapToGrid w:val="0"/>
              <w:rPr>
                <w:rFonts w:hint="eastAsia" w:ascii="宋体" w:hAnsi="宋体"/>
                <w:b/>
                <w:bCs/>
                <w:sz w:val="24"/>
                <w:highlight w:val="none"/>
              </w:rPr>
            </w:pPr>
            <w:r>
              <w:rPr>
                <w:rFonts w:hint="eastAsia" w:ascii="宋体" w:hAnsi="宋体"/>
                <w:b/>
                <w:bCs/>
                <w:sz w:val="24"/>
                <w:highlight w:val="none"/>
              </w:rPr>
              <w:t>原住居民：</w:t>
            </w:r>
          </w:p>
          <w:p>
            <w:pPr>
              <w:snapToGrid w:val="0"/>
              <w:rPr>
                <w:rFonts w:hint="eastAsia" w:ascii="宋体" w:hAnsi="宋体"/>
                <w:sz w:val="24"/>
                <w:highlight w:val="none"/>
              </w:rPr>
            </w:pPr>
            <w:r>
              <w:rPr>
                <w:rFonts w:hint="eastAsia" w:ascii="宋体" w:hAnsi="宋体"/>
                <w:sz w:val="24"/>
                <w:highlight w:val="none"/>
              </w:rPr>
              <w:t>小学就读于横店镇第二小学、后岭山小学的村（小区）居民在横店二中就读。具体为：</w:t>
            </w:r>
          </w:p>
          <w:p>
            <w:pPr>
              <w:snapToGrid w:val="0"/>
              <w:rPr>
                <w:rFonts w:hint="eastAsia" w:ascii="宋体" w:hAnsi="宋体"/>
                <w:sz w:val="24"/>
                <w:highlight w:val="none"/>
              </w:rPr>
            </w:pPr>
            <w:r>
              <w:rPr>
                <w:rFonts w:hint="eastAsia" w:ascii="宋体" w:hAnsi="宋体"/>
                <w:sz w:val="24"/>
                <w:highlight w:val="none"/>
              </w:rPr>
              <w:t>后里、下校头、荆浦、后大路、后溪头、双白、维田、方家、四联、联三、文南、塘溪、杨塘下、双月塘、岩前、龙山凤、姜山背</w:t>
            </w:r>
          </w:p>
          <w:p>
            <w:pPr>
              <w:snapToGrid w:val="0"/>
              <w:rPr>
                <w:rFonts w:ascii="宋体" w:hAnsi="宋体"/>
                <w:sz w:val="24"/>
                <w:highlight w:val="none"/>
              </w:rPr>
            </w:pPr>
            <w:r>
              <w:rPr>
                <w:rFonts w:hint="eastAsia" w:ascii="宋体" w:hAnsi="宋体"/>
                <w:sz w:val="24"/>
                <w:highlight w:val="none"/>
              </w:rPr>
              <w:t>祝坞、苦竹岭、后岭山一村、后岭山二村、东朱、塘雅、张山坞、上沧浪、明辉小区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横店三中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上东、上西、半傍山、盛树头、屋基丘、泗塘、牛背弄、烈光坞、湖口、沈坎头、里坞、新荷庄、夏阳山、夏溪滩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李宅初中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李一村、李二村、李三村、李四村、徐宅村、荷庄村、大屋村、时旺村、徐田村、五四村、新屋村、奎吾塘村、堂鹤村、岙里坑村、任岭脚村、安山村、潘塘村、寀卢村、王庭弄村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塘西初中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塘西村、单良村、斯村、湖店村、东峰村、东兴村、东光村、东升村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大联初中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大联村、沧江村、紫溪村、山联村、西雅村、官清村、官清岭村、陈宅村、广丰村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槐堂初中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南峰、五一、槐堂、廿里牌、后赵、岘峰6个行政村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南溪初中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高潮村、贾宅村、横城村、南溪村、西坞村、安儒村、上朱村、梨枫村、后塘村、石盆村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六石初中</w:t>
            </w:r>
          </w:p>
        </w:tc>
        <w:tc>
          <w:tcPr>
            <w:tcW w:w="5782" w:type="dxa"/>
            <w:noWrap w:val="0"/>
            <w:vAlign w:val="center"/>
          </w:tcPr>
          <w:p>
            <w:pPr>
              <w:snapToGrid w:val="0"/>
              <w:rPr>
                <w:rFonts w:ascii="宋体" w:hAnsi="宋体"/>
                <w:sz w:val="24"/>
                <w:highlight w:val="none"/>
              </w:rPr>
            </w:pPr>
            <w:r>
              <w:rPr>
                <w:rFonts w:ascii="宋体" w:hAnsi="宋体"/>
                <w:sz w:val="24"/>
                <w:highlight w:val="none"/>
              </w:rPr>
              <w:t>六石街道范围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歌山一中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歌山镇范围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2268" w:type="dxa"/>
            <w:noWrap w:val="0"/>
            <w:vAlign w:val="center"/>
          </w:tcPr>
          <w:p>
            <w:pPr>
              <w:snapToGrid w:val="0"/>
              <w:rPr>
                <w:rFonts w:ascii="宋体" w:hAnsi="宋体"/>
                <w:sz w:val="24"/>
                <w:highlight w:val="none"/>
              </w:rPr>
            </w:pPr>
            <w:r>
              <w:rPr>
                <w:rFonts w:ascii="宋体" w:hAnsi="宋体" w:eastAsia="宋体" w:cs="宋体"/>
                <w:sz w:val="24"/>
                <w:szCs w:val="24"/>
                <w:highlight w:val="none"/>
              </w:rPr>
              <w:t>巍山镇中学教育集团</w:t>
            </w:r>
            <w:r>
              <w:rPr>
                <w:rFonts w:hint="eastAsia" w:ascii="宋体" w:hAnsi="宋体"/>
                <w:sz w:val="24"/>
                <w:highlight w:val="none"/>
              </w:rPr>
              <w:t>巍山校区</w:t>
            </w:r>
          </w:p>
        </w:tc>
        <w:tc>
          <w:tcPr>
            <w:tcW w:w="5782" w:type="dxa"/>
            <w:noWrap w:val="0"/>
            <w:vAlign w:val="center"/>
          </w:tcPr>
          <w:p>
            <w:pPr>
              <w:snapToGrid w:val="0"/>
              <w:rPr>
                <w:rFonts w:hint="eastAsia" w:ascii="宋体" w:hAnsi="宋体"/>
                <w:sz w:val="24"/>
                <w:highlight w:val="none"/>
              </w:rPr>
            </w:pPr>
            <w:r>
              <w:rPr>
                <w:rFonts w:hint="eastAsia" w:ascii="宋体" w:hAnsi="宋体"/>
                <w:b/>
                <w:sz w:val="24"/>
                <w:highlight w:val="none"/>
              </w:rPr>
              <w:t>1.镇区单位：</w:t>
            </w:r>
            <w:r>
              <w:rPr>
                <w:rFonts w:hint="eastAsia" w:ascii="宋体" w:hAnsi="宋体"/>
                <w:sz w:val="24"/>
                <w:highlight w:val="none"/>
              </w:rPr>
              <w:t>（1）医院（2）学校（3）交警、派出所（4）政府部门及其他职能部门（5）金融系统等</w:t>
            </w:r>
            <w:r>
              <w:rPr>
                <w:rFonts w:hint="eastAsia" w:ascii="宋体" w:hAnsi="宋体"/>
                <w:sz w:val="24"/>
                <w:highlight w:val="none"/>
              </w:rPr>
              <w:br w:type="textWrapping"/>
            </w:r>
            <w:r>
              <w:rPr>
                <w:rFonts w:hint="eastAsia" w:ascii="宋体" w:hAnsi="宋体"/>
                <w:b/>
                <w:sz w:val="24"/>
                <w:highlight w:val="none"/>
              </w:rPr>
              <w:t>2.古光片：</w:t>
            </w:r>
            <w:r>
              <w:rPr>
                <w:rFonts w:hint="eastAsia" w:ascii="宋体" w:hAnsi="宋体"/>
                <w:sz w:val="24"/>
                <w:highlight w:val="none"/>
              </w:rPr>
              <w:t>古渊行政村（古渊头、西湾、沙田）；尚武宅行政村（尚武宅、登高、半坑、山口）；清溪行政村（清溪、新宅）；光里湖行政村（光里、桓松、东山贤、象山地、平安）；市前行政村（市前、上山）；雅联行政村（中甲、下甲、联群）</w:t>
            </w:r>
            <w:r>
              <w:rPr>
                <w:rFonts w:hint="eastAsia" w:ascii="宋体" w:hAnsi="宋体"/>
                <w:sz w:val="24"/>
                <w:highlight w:val="none"/>
              </w:rPr>
              <w:br w:type="textWrapping"/>
            </w:r>
            <w:r>
              <w:rPr>
                <w:rFonts w:hint="eastAsia" w:ascii="宋体" w:hAnsi="宋体"/>
                <w:b/>
                <w:sz w:val="24"/>
                <w:highlight w:val="none"/>
              </w:rPr>
              <w:t>3.象岗片：</w:t>
            </w:r>
            <w:r>
              <w:rPr>
                <w:rFonts w:hint="eastAsia" w:ascii="宋体" w:hAnsi="宋体"/>
                <w:sz w:val="24"/>
                <w:highlight w:val="none"/>
              </w:rPr>
              <w:t>象岗行政村（象岗、岭南、寺后坪、上湾、东山干）；上卜宅行政村（上卜宅、程店、下卜宅、前光、排塘、祝家）；环峰行政村（王坑、上沧塘、下沧塘）；王宅行政村（黄西塘、王宅、跃田畈、下林口、前周）</w:t>
            </w:r>
            <w:r>
              <w:rPr>
                <w:rFonts w:hint="eastAsia" w:ascii="宋体" w:hAnsi="宋体"/>
                <w:sz w:val="24"/>
                <w:highlight w:val="none"/>
              </w:rPr>
              <w:br w:type="textWrapping"/>
            </w:r>
            <w:r>
              <w:rPr>
                <w:rFonts w:hint="eastAsia" w:ascii="宋体" w:hAnsi="宋体"/>
                <w:b/>
                <w:sz w:val="24"/>
                <w:highlight w:val="none"/>
              </w:rPr>
              <w:t>4.胡村片：</w:t>
            </w:r>
            <w:r>
              <w:rPr>
                <w:rFonts w:hint="eastAsia" w:ascii="宋体" w:hAnsi="宋体"/>
                <w:sz w:val="24"/>
                <w:highlight w:val="none"/>
              </w:rPr>
              <w:t>尚誉行政村；胡村行政村（胡村、岭丰、东新）；麻家行政村（麻家、登厦）；楼下畈行政村（楼下畈、鹿峰）</w:t>
            </w:r>
            <w:r>
              <w:rPr>
                <w:rFonts w:hint="eastAsia" w:ascii="宋体" w:hAnsi="宋体"/>
                <w:sz w:val="24"/>
                <w:highlight w:val="none"/>
              </w:rPr>
              <w:br w:type="textWrapping"/>
            </w:r>
            <w:r>
              <w:rPr>
                <w:rFonts w:hint="eastAsia" w:ascii="宋体" w:hAnsi="宋体"/>
                <w:b/>
                <w:sz w:val="24"/>
                <w:highlight w:val="none"/>
              </w:rPr>
              <w:t>5.中心片：</w:t>
            </w:r>
            <w:r>
              <w:rPr>
                <w:rFonts w:hint="eastAsia" w:ascii="宋体" w:hAnsi="宋体"/>
                <w:sz w:val="24"/>
                <w:highlight w:val="none"/>
              </w:rPr>
              <w:t>巍山社区（巍一小区、巍二小区、巍三小区、巍四小区、巍五小区、巍六小区、巍联小区）；曙光行政村（曙光、下沈、三甘塘、屠店）；沈良行政村（沈良、李村）；茶场行政村（茶场、芦塘、下王宅、荷宅）；巍屏社区（新屋、溪西、新店、应村、余店、狮山、新塘岗、山头金、仁山、施家田、燥塘、台盘、善部坑、黄塘西）；白坦行政村（白一、白二）。</w:t>
            </w:r>
          </w:p>
          <w:p>
            <w:pPr>
              <w:snapToGrid w:val="0"/>
              <w:rPr>
                <w:rFonts w:ascii="宋体" w:hAnsi="宋体"/>
                <w:sz w:val="24"/>
                <w:highlight w:val="none"/>
              </w:rPr>
            </w:pPr>
            <w:r>
              <w:rPr>
                <w:rFonts w:hint="eastAsia" w:ascii="宋体" w:hAnsi="宋体"/>
                <w:sz w:val="24"/>
                <w:highlight w:val="none"/>
              </w:rPr>
              <w:t>另：罗山片中的大爽、笑山、学典、高升、山洪、鹭鸶岭下自然村的起始年级新生可选择巍山镇中</w:t>
            </w:r>
            <w:r>
              <w:rPr>
                <w:rFonts w:hint="eastAsia" w:ascii="宋体" w:hAnsi="宋体"/>
                <w:sz w:val="24"/>
                <w:highlight w:val="none"/>
                <w:lang w:val="en-US" w:eastAsia="zh-CN"/>
              </w:rPr>
              <w:t>学教育集团巍山校区</w:t>
            </w:r>
            <w:r>
              <w:rPr>
                <w:rFonts w:hint="eastAsia" w:ascii="宋体" w:hAnsi="宋体"/>
                <w:sz w:val="24"/>
                <w:highlight w:val="none"/>
              </w:rPr>
              <w:t>或怀鲁</w:t>
            </w:r>
            <w:r>
              <w:rPr>
                <w:rFonts w:hint="eastAsia" w:ascii="宋体" w:hAnsi="宋体"/>
                <w:sz w:val="24"/>
                <w:highlight w:val="none"/>
                <w:lang w:eastAsia="zh-CN"/>
              </w:rPr>
              <w:t>校区</w:t>
            </w:r>
            <w:r>
              <w:rPr>
                <w:rFonts w:hint="eastAsia" w:ascii="宋体" w:hAnsi="宋体"/>
                <w:sz w:val="24"/>
                <w:highlight w:val="none"/>
              </w:rPr>
              <w:t>就读。选择就读学校后，中途不再更换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jc w:val="center"/>
        </w:trPr>
        <w:tc>
          <w:tcPr>
            <w:tcW w:w="2268" w:type="dxa"/>
            <w:noWrap w:val="0"/>
            <w:vAlign w:val="center"/>
          </w:tcPr>
          <w:p>
            <w:pPr>
              <w:snapToGrid w:val="0"/>
              <w:rPr>
                <w:rFonts w:ascii="宋体" w:hAnsi="宋体"/>
                <w:sz w:val="24"/>
                <w:highlight w:val="none"/>
              </w:rPr>
            </w:pPr>
            <w:r>
              <w:rPr>
                <w:rFonts w:ascii="宋体" w:hAnsi="宋体" w:eastAsia="宋体" w:cs="宋体"/>
                <w:sz w:val="24"/>
                <w:szCs w:val="24"/>
                <w:highlight w:val="none"/>
              </w:rPr>
              <w:t>巍山镇中学教育集团</w:t>
            </w:r>
            <w:r>
              <w:rPr>
                <w:rFonts w:hint="eastAsia" w:ascii="宋体" w:hAnsi="宋体"/>
                <w:sz w:val="24"/>
                <w:highlight w:val="none"/>
              </w:rPr>
              <w:t>怀鲁校区</w:t>
            </w:r>
          </w:p>
        </w:tc>
        <w:tc>
          <w:tcPr>
            <w:tcW w:w="5782" w:type="dxa"/>
            <w:noWrap w:val="0"/>
            <w:vAlign w:val="center"/>
          </w:tcPr>
          <w:p>
            <w:pPr>
              <w:snapToGrid w:val="0"/>
              <w:rPr>
                <w:rFonts w:hint="eastAsia" w:ascii="宋体" w:hAnsi="宋体"/>
                <w:sz w:val="24"/>
                <w:highlight w:val="none"/>
              </w:rPr>
            </w:pPr>
            <w:r>
              <w:rPr>
                <w:rFonts w:hint="eastAsia" w:ascii="宋体" w:hAnsi="宋体"/>
                <w:b/>
                <w:sz w:val="24"/>
                <w:highlight w:val="none"/>
              </w:rPr>
              <w:t>1.怀鲁片</w:t>
            </w:r>
            <w:r>
              <w:rPr>
                <w:rFonts w:hint="eastAsia" w:ascii="宋体" w:hAnsi="宋体"/>
                <w:sz w:val="24"/>
                <w:highlight w:val="none"/>
              </w:rPr>
              <w:t>（八字墙、北枫树下、东坞、乌竹岭下、西坑沿、东联、方联、红联、史家庄、水阁、乃更、凤仪、怀鲁、苛山、斗鸡岩、藤塘下、金杏园、若仙塘、莘北、东张、桥头、上陈塘、仙庄、莘塘下、学士宅、苦竹塘下、高大、下岭坑）</w:t>
            </w:r>
          </w:p>
          <w:p>
            <w:pPr>
              <w:snapToGrid w:val="0"/>
              <w:rPr>
                <w:rFonts w:hint="eastAsia" w:ascii="宋体" w:hAnsi="宋体"/>
                <w:sz w:val="24"/>
                <w:highlight w:val="none"/>
              </w:rPr>
            </w:pPr>
            <w:r>
              <w:rPr>
                <w:rFonts w:hint="eastAsia" w:ascii="宋体" w:hAnsi="宋体"/>
                <w:b/>
                <w:sz w:val="24"/>
                <w:highlight w:val="none"/>
              </w:rPr>
              <w:t>2.罗山片</w:t>
            </w:r>
            <w:r>
              <w:rPr>
                <w:rFonts w:hint="eastAsia" w:ascii="宋体" w:hAnsi="宋体"/>
                <w:sz w:val="24"/>
                <w:highlight w:val="none"/>
              </w:rPr>
              <w:t>（罗店、甲坵、礼府、安前、看芝、湘湖、炼仙坞、书厦、南前、岭头、岭腰、大爽、笑山、学典、高升、山洪、鹭鸶岭下）</w:t>
            </w:r>
          </w:p>
          <w:p>
            <w:pPr>
              <w:snapToGrid w:val="0"/>
              <w:rPr>
                <w:rFonts w:ascii="宋体" w:hAnsi="宋体"/>
                <w:sz w:val="24"/>
                <w:highlight w:val="none"/>
              </w:rPr>
            </w:pPr>
            <w:r>
              <w:rPr>
                <w:rFonts w:hint="eastAsia" w:ascii="宋体" w:hAnsi="宋体"/>
                <w:sz w:val="24"/>
                <w:highlight w:val="none"/>
              </w:rPr>
              <w:t>另：罗山片中的大爽、笑山、学典、高升、山洪、鹭鸶岭下自然村的起始年级新生可选择巍山镇中</w:t>
            </w:r>
            <w:r>
              <w:rPr>
                <w:rFonts w:hint="eastAsia" w:ascii="宋体" w:hAnsi="宋体"/>
                <w:sz w:val="24"/>
                <w:highlight w:val="none"/>
                <w:lang w:val="en-US" w:eastAsia="zh-CN"/>
              </w:rPr>
              <w:t>学教育集团巍山校区</w:t>
            </w:r>
            <w:r>
              <w:rPr>
                <w:rFonts w:hint="eastAsia" w:ascii="宋体" w:hAnsi="宋体"/>
                <w:sz w:val="24"/>
                <w:highlight w:val="none"/>
              </w:rPr>
              <w:t>或怀鲁</w:t>
            </w:r>
            <w:r>
              <w:rPr>
                <w:rFonts w:hint="eastAsia" w:ascii="宋体" w:hAnsi="宋体"/>
                <w:sz w:val="24"/>
                <w:highlight w:val="none"/>
                <w:lang w:eastAsia="zh-CN"/>
              </w:rPr>
              <w:t>校区</w:t>
            </w:r>
            <w:r>
              <w:rPr>
                <w:rFonts w:hint="eastAsia" w:ascii="宋体" w:hAnsi="宋体"/>
                <w:sz w:val="24"/>
                <w:highlight w:val="none"/>
              </w:rPr>
              <w:t>就读。选择就读学校后，中途不再更换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虎鹿镇中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虎鹿镇范围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佐村镇中小学（初中部）</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佐村镇范围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三单乡中小学（初中部）</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三单乡范围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东江镇中</w:t>
            </w:r>
          </w:p>
        </w:tc>
        <w:tc>
          <w:tcPr>
            <w:tcW w:w="5782" w:type="dxa"/>
            <w:noWrap w:val="0"/>
            <w:vAlign w:val="center"/>
          </w:tcPr>
          <w:p>
            <w:pPr>
              <w:snapToGrid w:val="0"/>
              <w:rPr>
                <w:rFonts w:ascii="宋体" w:hAnsi="宋体"/>
                <w:sz w:val="24"/>
                <w:highlight w:val="none"/>
              </w:rPr>
            </w:pPr>
            <w:r>
              <w:rPr>
                <w:rFonts w:hint="eastAsia" w:ascii="宋体" w:hAnsi="宋体"/>
                <w:kern w:val="0"/>
                <w:sz w:val="24"/>
                <w:highlight w:val="none"/>
              </w:rPr>
              <w:t>东阳江镇范围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湖溪镇中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湖溪镇范围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马宅镇中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马宅镇范围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千祥镇中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千一、千二、千南、金村、圣溪、万祥、东一、云头、上东陈、下东陈、秀溪、甘棠、后马、九峰一村、九峰二村、胡山、升楼、新民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三联初中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三联、四友、前马、高宅、南王坑、石门张宅、三宝、光周、后周、麻田、大路、岭脚、隔塘、民宅、林甘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3"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南马镇中</w:t>
            </w:r>
          </w:p>
        </w:tc>
        <w:tc>
          <w:tcPr>
            <w:tcW w:w="5782" w:type="dxa"/>
            <w:noWrap w:val="0"/>
            <w:vAlign w:val="center"/>
          </w:tcPr>
          <w:p>
            <w:pPr>
              <w:snapToGrid w:val="0"/>
              <w:rPr>
                <w:rFonts w:hint="eastAsia" w:ascii="宋体" w:hAnsi="宋体"/>
                <w:sz w:val="24"/>
                <w:highlight w:val="none"/>
              </w:rPr>
            </w:pPr>
            <w:r>
              <w:rPr>
                <w:rFonts w:hint="eastAsia" w:ascii="宋体" w:hAnsi="宋体"/>
                <w:sz w:val="24"/>
                <w:highlight w:val="none"/>
              </w:rPr>
              <w:t>镇中片和镇西片；</w:t>
            </w:r>
          </w:p>
          <w:p>
            <w:pPr>
              <w:snapToGrid w:val="0"/>
              <w:rPr>
                <w:rFonts w:hint="eastAsia" w:ascii="宋体" w:hAnsi="宋体"/>
                <w:sz w:val="24"/>
                <w:highlight w:val="none"/>
              </w:rPr>
            </w:pPr>
            <w:r>
              <w:rPr>
                <w:rFonts w:hint="eastAsia" w:ascii="宋体" w:hAnsi="宋体"/>
                <w:sz w:val="24"/>
                <w:highlight w:val="none"/>
              </w:rPr>
              <w:t>防军片的雅村、和平、石舍塘等三个自然村；</w:t>
            </w:r>
          </w:p>
          <w:p>
            <w:pPr>
              <w:snapToGrid w:val="0"/>
              <w:rPr>
                <w:rFonts w:hint="eastAsia" w:ascii="宋体" w:hAnsi="宋体"/>
                <w:b/>
                <w:sz w:val="24"/>
                <w:highlight w:val="none"/>
              </w:rPr>
            </w:pPr>
            <w:r>
              <w:rPr>
                <w:rFonts w:hint="eastAsia" w:ascii="宋体" w:hAnsi="宋体"/>
                <w:sz w:val="24"/>
                <w:highlight w:val="none"/>
              </w:rPr>
              <w:t xml:space="preserve">原南马镇中传统招生范围，即官桥片的小学毕业生可以在南马镇中和横店一中自主选择就读学校；   </w:t>
            </w:r>
            <w:r>
              <w:rPr>
                <w:rFonts w:hint="eastAsia" w:ascii="宋体" w:hAnsi="宋体"/>
                <w:b/>
                <w:sz w:val="24"/>
                <w:highlight w:val="none"/>
              </w:rPr>
              <w:t xml:space="preserve">                  </w:t>
            </w:r>
          </w:p>
          <w:p>
            <w:pPr>
              <w:snapToGrid w:val="0"/>
              <w:rPr>
                <w:rFonts w:ascii="宋体" w:hAnsi="宋体"/>
                <w:sz w:val="24"/>
                <w:highlight w:val="none"/>
              </w:rPr>
            </w:pPr>
            <w:r>
              <w:rPr>
                <w:rFonts w:hint="eastAsia" w:ascii="宋体" w:hAnsi="宋体"/>
                <w:sz w:val="24"/>
                <w:highlight w:val="none"/>
              </w:rPr>
              <w:t>2017年花园行政村新增的自然村（环龙、柳塘、渼陂下、乐业、桥头、西瑶、青龙、南城、西山坞）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防军初中</w:t>
            </w:r>
          </w:p>
        </w:tc>
        <w:tc>
          <w:tcPr>
            <w:tcW w:w="5782" w:type="dxa"/>
            <w:noWrap w:val="0"/>
            <w:vAlign w:val="center"/>
          </w:tcPr>
          <w:p>
            <w:pPr>
              <w:snapToGrid w:val="0"/>
              <w:rPr>
                <w:rFonts w:hint="default" w:ascii="宋体" w:hAnsi="宋体"/>
                <w:sz w:val="24"/>
                <w:highlight w:val="none"/>
              </w:rPr>
            </w:pPr>
            <w:r>
              <w:rPr>
                <w:rFonts w:hint="eastAsia" w:ascii="宋体" w:hAnsi="宋体"/>
                <w:sz w:val="24"/>
                <w:highlight w:val="none"/>
              </w:rPr>
              <w:t>东湖片、南湖片、防军片、双峰片、双溪片、大下村、大仁村、溪西</w:t>
            </w:r>
            <w:r>
              <w:rPr>
                <w:rFonts w:hint="eastAsia" w:ascii="宋体" w:hAnsi="宋体"/>
                <w:color w:val="auto"/>
                <w:sz w:val="24"/>
                <w:highlight w:val="none"/>
              </w:rPr>
              <w:t>村</w:t>
            </w:r>
            <w:r>
              <w:rPr>
                <w:rFonts w:hint="default" w:ascii="宋体" w:hAnsi="宋体"/>
                <w:color w:val="auto"/>
                <w:sz w:val="24"/>
                <w:highlight w:val="none"/>
              </w:rPr>
              <w:t>、厦屠片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画水镇中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黄田畈村、吴宅村、画南村、镇所属部门、陆宅村、陆秀村、月峰村、林村、四和村、洪塘村、王凡村、许宅村、紫薇村、明焕村（自愿）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268" w:type="dxa"/>
            <w:noWrap w:val="0"/>
            <w:vAlign w:val="center"/>
          </w:tcPr>
          <w:p>
            <w:pPr>
              <w:snapToGrid w:val="0"/>
              <w:rPr>
                <w:rFonts w:ascii="宋体" w:hAnsi="宋体"/>
                <w:sz w:val="24"/>
                <w:highlight w:val="none"/>
              </w:rPr>
            </w:pPr>
            <w:r>
              <w:rPr>
                <w:rFonts w:hint="eastAsia" w:ascii="宋体" w:hAnsi="宋体"/>
                <w:sz w:val="24"/>
                <w:highlight w:val="none"/>
              </w:rPr>
              <w:t>画溪初中</w:t>
            </w:r>
          </w:p>
        </w:tc>
        <w:tc>
          <w:tcPr>
            <w:tcW w:w="5782" w:type="dxa"/>
            <w:noWrap w:val="0"/>
            <w:vAlign w:val="center"/>
          </w:tcPr>
          <w:p>
            <w:pPr>
              <w:snapToGrid w:val="0"/>
              <w:rPr>
                <w:rFonts w:ascii="宋体" w:hAnsi="宋体"/>
                <w:sz w:val="24"/>
                <w:highlight w:val="none"/>
              </w:rPr>
            </w:pPr>
            <w:r>
              <w:rPr>
                <w:rFonts w:hint="eastAsia" w:ascii="宋体" w:hAnsi="宋体"/>
                <w:sz w:val="24"/>
                <w:highlight w:val="none"/>
              </w:rPr>
              <w:t>画溪村、莪溪、联丰、画塔、西山、明焕（自愿）</w:t>
            </w:r>
          </w:p>
        </w:tc>
      </w:tr>
    </w:tbl>
    <w:p>
      <w:pPr>
        <w:rPr>
          <w:rFonts w:hint="eastAsia" w:ascii="宋体" w:hAnsi="宋体"/>
          <w:sz w:val="24"/>
          <w:highlight w:val="none"/>
        </w:rPr>
      </w:pPr>
    </w:p>
    <w:p>
      <w:pPr>
        <w:rPr>
          <w:rFonts w:hint="eastAsia" w:ascii="宋体" w:hAnsi="宋体"/>
          <w:sz w:val="24"/>
          <w:highlight w:val="none"/>
        </w:rPr>
      </w:pPr>
    </w:p>
    <w:p>
      <w:pPr>
        <w:rPr>
          <w:rFonts w:hint="eastAsia" w:ascii="宋体" w:hAnsi="宋体"/>
          <w:sz w:val="24"/>
          <w:highlight w:val="none"/>
        </w:rPr>
      </w:pPr>
    </w:p>
    <w:p>
      <w:pPr>
        <w:rPr>
          <w:highlight w:val="none"/>
        </w:rPr>
      </w:pPr>
    </w:p>
    <w:p>
      <w:pPr>
        <w:pStyle w:val="3"/>
        <w:rPr>
          <w:rFonts w:hint="eastAsia" w:eastAsia="仿宋_GB2312"/>
          <w:color w:val="000000" w:themeColor="text1"/>
          <w:sz w:val="32"/>
          <w:szCs w:val="32"/>
          <w:highlight w:val="none"/>
          <w14:textFill>
            <w14:solidFill>
              <w14:schemeClr w14:val="tx1"/>
            </w14:solidFill>
          </w14:textFill>
        </w:rPr>
      </w:pPr>
    </w:p>
    <w:sectPr>
      <w:footerReference r:id="rId3" w:type="default"/>
      <w:footerReference r:id="rId4" w:type="even"/>
      <w:pgSz w:w="11906" w:h="16838"/>
      <w:pgMar w:top="1587" w:right="1588" w:bottom="158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3</w:t>
    </w:r>
    <w:r>
      <w:rPr>
        <w:rStyle w:val="9"/>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NjZTEwN2Y0MzBiMTM4MjM5YjJiNzk0NmNjZTU4NmMifQ=="/>
  </w:docVars>
  <w:rsids>
    <w:rsidRoot w:val="00AE6DC8"/>
    <w:rsid w:val="000A495C"/>
    <w:rsid w:val="001A2E91"/>
    <w:rsid w:val="002354F7"/>
    <w:rsid w:val="00271D18"/>
    <w:rsid w:val="002C0DF8"/>
    <w:rsid w:val="003E79B4"/>
    <w:rsid w:val="003F25A6"/>
    <w:rsid w:val="00515BF7"/>
    <w:rsid w:val="00676361"/>
    <w:rsid w:val="007C26C5"/>
    <w:rsid w:val="0080770E"/>
    <w:rsid w:val="00817637"/>
    <w:rsid w:val="0086021B"/>
    <w:rsid w:val="00AE6DC8"/>
    <w:rsid w:val="00AF2BB4"/>
    <w:rsid w:val="00B73863"/>
    <w:rsid w:val="00B961AA"/>
    <w:rsid w:val="00BE7FF4"/>
    <w:rsid w:val="00C15C8D"/>
    <w:rsid w:val="00D863D2"/>
    <w:rsid w:val="00FC46D1"/>
    <w:rsid w:val="064E6424"/>
    <w:rsid w:val="0869651E"/>
    <w:rsid w:val="0D887163"/>
    <w:rsid w:val="0EB32B8C"/>
    <w:rsid w:val="0EBE753D"/>
    <w:rsid w:val="0F3C71D8"/>
    <w:rsid w:val="11364109"/>
    <w:rsid w:val="11C21462"/>
    <w:rsid w:val="16FC471D"/>
    <w:rsid w:val="18E419A2"/>
    <w:rsid w:val="19E158B3"/>
    <w:rsid w:val="1C1F039E"/>
    <w:rsid w:val="1D335E9D"/>
    <w:rsid w:val="23A16EDD"/>
    <w:rsid w:val="23D22D9A"/>
    <w:rsid w:val="23D7201F"/>
    <w:rsid w:val="245B11A5"/>
    <w:rsid w:val="24641299"/>
    <w:rsid w:val="25994106"/>
    <w:rsid w:val="2EE0014A"/>
    <w:rsid w:val="2F766564"/>
    <w:rsid w:val="31FC47C2"/>
    <w:rsid w:val="32DD29F0"/>
    <w:rsid w:val="360E3454"/>
    <w:rsid w:val="379A4329"/>
    <w:rsid w:val="3B1031F1"/>
    <w:rsid w:val="3B943570"/>
    <w:rsid w:val="3E262CD2"/>
    <w:rsid w:val="3E547EE4"/>
    <w:rsid w:val="43031BF5"/>
    <w:rsid w:val="45CC3AD7"/>
    <w:rsid w:val="477300F3"/>
    <w:rsid w:val="47827624"/>
    <w:rsid w:val="49941677"/>
    <w:rsid w:val="4C18317A"/>
    <w:rsid w:val="4D533E7B"/>
    <w:rsid w:val="4F217EC8"/>
    <w:rsid w:val="4FA274C9"/>
    <w:rsid w:val="505A4E09"/>
    <w:rsid w:val="50827505"/>
    <w:rsid w:val="575050B6"/>
    <w:rsid w:val="58ED6D14"/>
    <w:rsid w:val="5B6A5AE9"/>
    <w:rsid w:val="5BB93F58"/>
    <w:rsid w:val="5BCC3A93"/>
    <w:rsid w:val="5C034DA1"/>
    <w:rsid w:val="5C164A62"/>
    <w:rsid w:val="5F9A19AB"/>
    <w:rsid w:val="62002178"/>
    <w:rsid w:val="62822853"/>
    <w:rsid w:val="642917A1"/>
    <w:rsid w:val="65FDC1B6"/>
    <w:rsid w:val="667519A7"/>
    <w:rsid w:val="670D7DE7"/>
    <w:rsid w:val="67A83378"/>
    <w:rsid w:val="68C56F0E"/>
    <w:rsid w:val="6B3B7D32"/>
    <w:rsid w:val="6BC67AC5"/>
    <w:rsid w:val="6F4656AB"/>
    <w:rsid w:val="6FFD163C"/>
    <w:rsid w:val="7077A82C"/>
    <w:rsid w:val="71BD1B32"/>
    <w:rsid w:val="74567F12"/>
    <w:rsid w:val="760A670E"/>
    <w:rsid w:val="788030F1"/>
    <w:rsid w:val="7A5B1A53"/>
    <w:rsid w:val="7A871C3D"/>
    <w:rsid w:val="7BFC3B2A"/>
    <w:rsid w:val="7FBF6B0F"/>
    <w:rsid w:val="AEE61E16"/>
    <w:rsid w:val="BFFB6681"/>
    <w:rsid w:val="DE8FCAB3"/>
    <w:rsid w:val="F7FD7C25"/>
    <w:rsid w:val="FDEBFB7D"/>
    <w:rsid w:val="FFAD6F7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0"/>
    <w:pPr>
      <w:spacing w:after="120"/>
    </w:pPr>
    <w:rPr>
      <w:rFonts w:ascii="宋体" w:hAnsi="宋体"/>
      <w:kern w:val="0"/>
      <w:sz w:val="30"/>
      <w:szCs w:val="20"/>
    </w:rPr>
  </w:style>
  <w:style w:type="paragraph" w:styleId="4">
    <w:name w:val="footer"/>
    <w:basedOn w:val="1"/>
    <w:unhideWhenUsed/>
    <w:qFormat/>
    <w:uiPriority w:val="0"/>
    <w:pPr>
      <w:tabs>
        <w:tab w:val="center" w:pos="4153"/>
        <w:tab w:val="right" w:pos="8306"/>
      </w:tabs>
      <w:snapToGrid w:val="0"/>
      <w:jc w:val="left"/>
    </w:pPr>
    <w:rPr>
      <w:rFonts w:ascii="Calibri" w:hAnsi="Calibri"/>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jc w:val="left"/>
    </w:pPr>
    <w:rPr>
      <w:rFonts w:ascii="宋体" w:hAnsi="宋体" w:cs="宋体"/>
      <w:kern w:val="0"/>
      <w:sz w:val="24"/>
    </w:rPr>
  </w:style>
  <w:style w:type="character" w:styleId="9">
    <w:name w:val="page number"/>
    <w:qFormat/>
    <w:uiPriority w:val="0"/>
  </w:style>
  <w:style w:type="character" w:styleId="10">
    <w:name w:val="Hyperlink"/>
    <w:basedOn w:val="8"/>
    <w:unhideWhenUsed/>
    <w:qFormat/>
    <w:uiPriority w:val="99"/>
    <w:rPr>
      <w:color w:val="0000FF"/>
      <w:u w:val="single"/>
    </w:rPr>
  </w:style>
  <w:style w:type="paragraph" w:customStyle="1" w:styleId="11">
    <w:name w:val="列出段落2"/>
    <w:basedOn w:val="1"/>
    <w:qFormat/>
    <w:uiPriority w:val="0"/>
    <w:pPr>
      <w:ind w:firstLine="420" w:firstLineChars="200"/>
    </w:pPr>
    <w:rPr>
      <w:rFonts w:ascii="Calibri" w:hAnsi="Calibri" w:cs="Calibri"/>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28</Pages>
  <Words>15821</Words>
  <Characters>16105</Characters>
  <Lines>53</Lines>
  <Paragraphs>15</Paragraphs>
  <TotalTime>27</TotalTime>
  <ScaleCrop>false</ScaleCrop>
  <LinksUpToDate>false</LinksUpToDate>
  <CharactersWithSpaces>16190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2023-05-26T01:52:00Z</dcterms:created>
  <dc:creator>HP-17</dc:creator>
  <cp:lastModifiedBy>徐晓云</cp:lastModifiedBy>
  <cp:lastPrinted>2024-06-04T01:14:00Z</cp:lastPrinted>
  <dcterms:modified xsi:type="dcterms:W3CDTF">2024-06-05T09:59:09Z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EADF935058A74C878720F73E2555F1AF_12</vt:lpwstr>
  </property>
</Properties>
</file>